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ontuurtabel"/>
        <w:tblpPr w:leftFromText="141" w:rightFromText="141" w:vertAnchor="text" w:horzAnchor="margin" w:tblpY="-45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E6DD0" w:rsidRPr="003D2491" w14:paraId="41C9345B" w14:textId="77777777" w:rsidTr="008C464D">
        <w:tc>
          <w:tcPr>
            <w:tcW w:w="4508" w:type="dxa"/>
          </w:tcPr>
          <w:p w14:paraId="50F797AD" w14:textId="76D9C8F1" w:rsidR="008E6DD0" w:rsidRPr="003D2491" w:rsidRDefault="007E15C6" w:rsidP="008E6DD0">
            <w:pPr>
              <w:pStyle w:val="2Alaotsikko"/>
              <w:rPr>
                <w:rFonts w:ascii="Times New Roman" w:hAnsi="Times New Roman" w:cs="Times New Roman"/>
                <w:sz w:val="24"/>
                <w:szCs w:val="24"/>
                <w:lang w:val="et-EE"/>
              </w:rPr>
            </w:pPr>
            <w:r w:rsidRPr="003D2491">
              <w:rPr>
                <w:rFonts w:ascii="Times New Roman" w:hAnsi="Times New Roman" w:cs="Times New Roman"/>
                <w:sz w:val="24"/>
                <w:szCs w:val="24"/>
                <w:lang w:val="et-EE"/>
              </w:rPr>
              <w:t>Lembit-Alo Kippar</w:t>
            </w:r>
          </w:p>
        </w:tc>
        <w:tc>
          <w:tcPr>
            <w:tcW w:w="4508" w:type="dxa"/>
          </w:tcPr>
          <w:p w14:paraId="4582B0E6" w14:textId="0B1721F5" w:rsidR="008E6DD0" w:rsidRPr="003D2491" w:rsidRDefault="001339CE" w:rsidP="007E15C6">
            <w:pPr>
              <w:pStyle w:val="2Alaotsikko"/>
              <w:jc w:val="right"/>
              <w:rPr>
                <w:rFonts w:ascii="Times New Roman" w:hAnsi="Times New Roman" w:cs="Times New Roman"/>
                <w:b w:val="0"/>
                <w:bCs/>
                <w:sz w:val="24"/>
                <w:szCs w:val="24"/>
                <w:lang w:val="et-EE"/>
              </w:rPr>
            </w:pPr>
            <w:r w:rsidRPr="003D2491">
              <w:rPr>
                <w:rFonts w:ascii="Times New Roman" w:hAnsi="Times New Roman" w:cs="Times New Roman"/>
                <w:b w:val="0"/>
                <w:bCs/>
                <w:sz w:val="24"/>
                <w:szCs w:val="24"/>
                <w:lang w:val="et-EE"/>
              </w:rPr>
              <w:t>Meie: nr 0</w:t>
            </w:r>
            <w:r w:rsidR="00F328B3" w:rsidRPr="003D2491">
              <w:rPr>
                <w:rFonts w:ascii="Times New Roman" w:hAnsi="Times New Roman" w:cs="Times New Roman"/>
                <w:b w:val="0"/>
                <w:bCs/>
                <w:sz w:val="24"/>
                <w:szCs w:val="24"/>
                <w:lang w:val="et-EE"/>
              </w:rPr>
              <w:t>3</w:t>
            </w:r>
            <w:r w:rsidR="00EA1E4D">
              <w:rPr>
                <w:rFonts w:ascii="Times New Roman" w:hAnsi="Times New Roman" w:cs="Times New Roman"/>
                <w:b w:val="0"/>
                <w:bCs/>
                <w:sz w:val="24"/>
                <w:szCs w:val="24"/>
                <w:lang w:val="et-EE"/>
              </w:rPr>
              <w:t>6</w:t>
            </w:r>
            <w:r w:rsidRPr="003D2491">
              <w:rPr>
                <w:rFonts w:ascii="Times New Roman" w:hAnsi="Times New Roman" w:cs="Times New Roman"/>
                <w:b w:val="0"/>
                <w:bCs/>
                <w:sz w:val="24"/>
                <w:szCs w:val="24"/>
                <w:lang w:val="et-EE"/>
              </w:rPr>
              <w:t xml:space="preserve">_2602, </w:t>
            </w:r>
            <w:r w:rsidR="00CB2B28" w:rsidRPr="003D2491">
              <w:rPr>
                <w:rFonts w:ascii="Times New Roman" w:hAnsi="Times New Roman" w:cs="Times New Roman"/>
                <w:b w:val="0"/>
                <w:bCs/>
                <w:sz w:val="24"/>
                <w:szCs w:val="24"/>
                <w:lang w:val="et-EE"/>
              </w:rPr>
              <w:t>0</w:t>
            </w:r>
            <w:r w:rsidR="00EA1E4D">
              <w:rPr>
                <w:rFonts w:ascii="Times New Roman" w:hAnsi="Times New Roman" w:cs="Times New Roman"/>
                <w:b w:val="0"/>
                <w:bCs/>
                <w:sz w:val="24"/>
                <w:szCs w:val="24"/>
                <w:lang w:val="et-EE"/>
              </w:rPr>
              <w:t>7</w:t>
            </w:r>
            <w:r w:rsidR="005F46FC" w:rsidRPr="003D2491">
              <w:rPr>
                <w:rFonts w:ascii="Times New Roman" w:hAnsi="Times New Roman" w:cs="Times New Roman"/>
                <w:b w:val="0"/>
                <w:bCs/>
                <w:sz w:val="24"/>
                <w:szCs w:val="24"/>
                <w:lang w:val="et-EE"/>
              </w:rPr>
              <w:t>.0</w:t>
            </w:r>
            <w:r w:rsidR="00CB2B28" w:rsidRPr="003D2491">
              <w:rPr>
                <w:rFonts w:ascii="Times New Roman" w:hAnsi="Times New Roman" w:cs="Times New Roman"/>
                <w:b w:val="0"/>
                <w:bCs/>
                <w:sz w:val="24"/>
                <w:szCs w:val="24"/>
                <w:lang w:val="et-EE"/>
              </w:rPr>
              <w:t>9</w:t>
            </w:r>
            <w:r w:rsidR="005F46FC" w:rsidRPr="003D2491">
              <w:rPr>
                <w:rFonts w:ascii="Times New Roman" w:hAnsi="Times New Roman" w:cs="Times New Roman"/>
                <w:b w:val="0"/>
                <w:bCs/>
                <w:sz w:val="24"/>
                <w:szCs w:val="24"/>
                <w:lang w:val="et-EE"/>
              </w:rPr>
              <w:t>.2026</w:t>
            </w:r>
          </w:p>
        </w:tc>
      </w:tr>
      <w:tr w:rsidR="008E6DD0" w:rsidRPr="003D2491" w14:paraId="3E92E74B" w14:textId="77777777" w:rsidTr="008C464D">
        <w:tc>
          <w:tcPr>
            <w:tcW w:w="4508" w:type="dxa"/>
          </w:tcPr>
          <w:p w14:paraId="5EEA67DD" w14:textId="5897AE48" w:rsidR="008E6DD0" w:rsidRPr="003D2491" w:rsidRDefault="007E15C6" w:rsidP="008E6DD0">
            <w:pPr>
              <w:pStyle w:val="2Alaotsikko"/>
              <w:rPr>
                <w:rFonts w:ascii="Times New Roman" w:hAnsi="Times New Roman" w:cs="Times New Roman"/>
                <w:b w:val="0"/>
                <w:bCs/>
                <w:sz w:val="24"/>
                <w:szCs w:val="24"/>
                <w:lang w:val="et-EE"/>
              </w:rPr>
            </w:pPr>
            <w:r w:rsidRPr="003D2491">
              <w:rPr>
                <w:rFonts w:ascii="Times New Roman" w:hAnsi="Times New Roman" w:cs="Times New Roman"/>
                <w:b w:val="0"/>
                <w:bCs/>
                <w:sz w:val="24"/>
                <w:szCs w:val="24"/>
                <w:lang w:val="et-EE"/>
              </w:rPr>
              <w:t>Transpordiamet</w:t>
            </w:r>
          </w:p>
        </w:tc>
        <w:tc>
          <w:tcPr>
            <w:tcW w:w="4508" w:type="dxa"/>
          </w:tcPr>
          <w:p w14:paraId="619F7D33" w14:textId="77777777" w:rsidR="008E6DD0" w:rsidRPr="003D2491" w:rsidRDefault="008E6DD0" w:rsidP="007E15C6">
            <w:pPr>
              <w:pStyle w:val="2Alaotsikko"/>
              <w:jc w:val="right"/>
              <w:rPr>
                <w:rFonts w:ascii="Times New Roman" w:hAnsi="Times New Roman" w:cs="Times New Roman"/>
                <w:sz w:val="24"/>
                <w:szCs w:val="24"/>
                <w:lang w:val="et-EE"/>
              </w:rPr>
            </w:pPr>
          </w:p>
        </w:tc>
      </w:tr>
      <w:tr w:rsidR="008E6DD0" w:rsidRPr="003D2491" w14:paraId="6AFAE03B" w14:textId="77777777" w:rsidTr="008C464D">
        <w:tc>
          <w:tcPr>
            <w:tcW w:w="4508" w:type="dxa"/>
          </w:tcPr>
          <w:p w14:paraId="24BFF2F4" w14:textId="364C0C85" w:rsidR="008E6DD0" w:rsidRPr="003D2491" w:rsidRDefault="007E15C6" w:rsidP="008E6DD0">
            <w:pPr>
              <w:pStyle w:val="2Alaotsikko"/>
              <w:rPr>
                <w:rFonts w:ascii="Times New Roman" w:hAnsi="Times New Roman" w:cs="Times New Roman"/>
                <w:b w:val="0"/>
                <w:bCs/>
                <w:sz w:val="24"/>
                <w:szCs w:val="24"/>
                <w:lang w:val="et-EE"/>
              </w:rPr>
            </w:pPr>
            <w:r w:rsidRPr="003D2491">
              <w:rPr>
                <w:rFonts w:ascii="Times New Roman" w:hAnsi="Times New Roman" w:cs="Times New Roman"/>
                <w:b w:val="0"/>
                <w:bCs/>
                <w:sz w:val="24"/>
                <w:szCs w:val="24"/>
                <w:lang w:val="et-EE"/>
              </w:rPr>
              <w:t>Ehituse projektijuht</w:t>
            </w:r>
          </w:p>
        </w:tc>
        <w:tc>
          <w:tcPr>
            <w:tcW w:w="4508" w:type="dxa"/>
          </w:tcPr>
          <w:p w14:paraId="72D831C9" w14:textId="77777777" w:rsidR="008E6DD0" w:rsidRPr="003D2491" w:rsidRDefault="008E6DD0" w:rsidP="007E15C6">
            <w:pPr>
              <w:pStyle w:val="2Alaotsikko"/>
              <w:jc w:val="right"/>
              <w:rPr>
                <w:rFonts w:ascii="Times New Roman" w:hAnsi="Times New Roman" w:cs="Times New Roman"/>
                <w:sz w:val="24"/>
                <w:szCs w:val="24"/>
                <w:lang w:val="et-EE"/>
              </w:rPr>
            </w:pPr>
          </w:p>
        </w:tc>
      </w:tr>
      <w:tr w:rsidR="002264D6" w:rsidRPr="003D2491" w14:paraId="0C159C54" w14:textId="77777777" w:rsidTr="008C464D">
        <w:tc>
          <w:tcPr>
            <w:tcW w:w="4508" w:type="dxa"/>
          </w:tcPr>
          <w:p w14:paraId="600134A2" w14:textId="7BBD8369" w:rsidR="002264D6" w:rsidRPr="003D2491" w:rsidRDefault="00265AB1" w:rsidP="008E6DD0">
            <w:pPr>
              <w:pStyle w:val="2Alaotsikko"/>
              <w:rPr>
                <w:rFonts w:ascii="Times New Roman" w:hAnsi="Times New Roman" w:cs="Times New Roman"/>
                <w:b w:val="0"/>
                <w:bCs/>
                <w:sz w:val="24"/>
                <w:szCs w:val="24"/>
                <w:lang w:val="et-EE"/>
              </w:rPr>
            </w:pPr>
            <w:r w:rsidRPr="003D2491">
              <w:rPr>
                <w:rFonts w:ascii="Times New Roman" w:hAnsi="Times New Roman" w:cs="Times New Roman"/>
                <w:b w:val="0"/>
                <w:bCs/>
                <w:sz w:val="24"/>
                <w:szCs w:val="24"/>
                <w:lang w:val="et-EE"/>
              </w:rPr>
              <w:t>alo.kippar@transpordiamet.ee</w:t>
            </w:r>
          </w:p>
        </w:tc>
        <w:tc>
          <w:tcPr>
            <w:tcW w:w="4508" w:type="dxa"/>
          </w:tcPr>
          <w:p w14:paraId="294D0DC2" w14:textId="77777777" w:rsidR="002264D6" w:rsidRPr="003D2491" w:rsidRDefault="002264D6" w:rsidP="007E15C6">
            <w:pPr>
              <w:pStyle w:val="2Alaotsikko"/>
              <w:jc w:val="right"/>
              <w:rPr>
                <w:rFonts w:ascii="Times New Roman" w:hAnsi="Times New Roman" w:cs="Times New Roman"/>
                <w:sz w:val="24"/>
                <w:szCs w:val="24"/>
                <w:lang w:val="et-EE"/>
              </w:rPr>
            </w:pPr>
          </w:p>
        </w:tc>
      </w:tr>
      <w:tr w:rsidR="00417629" w:rsidRPr="003D2491" w14:paraId="057D66B7" w14:textId="77777777" w:rsidTr="008C464D">
        <w:tc>
          <w:tcPr>
            <w:tcW w:w="4508" w:type="dxa"/>
          </w:tcPr>
          <w:p w14:paraId="24A2D70D" w14:textId="77777777" w:rsidR="00417629" w:rsidRPr="003D2491" w:rsidRDefault="00417629" w:rsidP="008E6DD0">
            <w:pPr>
              <w:pStyle w:val="2Alaotsikko"/>
              <w:rPr>
                <w:rFonts w:ascii="Times New Roman" w:hAnsi="Times New Roman" w:cs="Times New Roman"/>
                <w:b w:val="0"/>
                <w:bCs/>
                <w:sz w:val="24"/>
                <w:szCs w:val="24"/>
                <w:lang w:val="et-EE"/>
              </w:rPr>
            </w:pPr>
          </w:p>
        </w:tc>
        <w:tc>
          <w:tcPr>
            <w:tcW w:w="4508" w:type="dxa"/>
          </w:tcPr>
          <w:p w14:paraId="1620DAFA" w14:textId="77777777" w:rsidR="00417629" w:rsidRPr="003D2491" w:rsidRDefault="00417629" w:rsidP="007E15C6">
            <w:pPr>
              <w:pStyle w:val="2Alaotsikko"/>
              <w:jc w:val="right"/>
              <w:rPr>
                <w:rFonts w:ascii="Times New Roman" w:hAnsi="Times New Roman" w:cs="Times New Roman"/>
                <w:sz w:val="24"/>
                <w:szCs w:val="24"/>
                <w:lang w:val="et-EE"/>
              </w:rPr>
            </w:pPr>
          </w:p>
        </w:tc>
      </w:tr>
      <w:tr w:rsidR="002264D6" w:rsidRPr="003D2491" w14:paraId="7DBE25D9" w14:textId="77777777" w:rsidTr="008C464D">
        <w:tc>
          <w:tcPr>
            <w:tcW w:w="4508" w:type="dxa"/>
          </w:tcPr>
          <w:p w14:paraId="341AF59E" w14:textId="4041BB36" w:rsidR="002264D6" w:rsidRPr="003D2491" w:rsidRDefault="002264D6" w:rsidP="008E6DD0">
            <w:pPr>
              <w:pStyle w:val="2Alaotsikko"/>
              <w:rPr>
                <w:rFonts w:ascii="Times New Roman" w:hAnsi="Times New Roman" w:cs="Times New Roman"/>
                <w:sz w:val="24"/>
                <w:szCs w:val="24"/>
                <w:lang w:val="et-EE"/>
              </w:rPr>
            </w:pPr>
            <w:r w:rsidRPr="003D2491">
              <w:rPr>
                <w:rFonts w:ascii="Times New Roman" w:hAnsi="Times New Roman" w:cs="Times New Roman"/>
                <w:sz w:val="24"/>
                <w:szCs w:val="24"/>
                <w:lang w:val="et-EE"/>
              </w:rPr>
              <w:t>Priit Hainoja</w:t>
            </w:r>
          </w:p>
        </w:tc>
        <w:tc>
          <w:tcPr>
            <w:tcW w:w="4508" w:type="dxa"/>
          </w:tcPr>
          <w:p w14:paraId="094D8398" w14:textId="77777777" w:rsidR="002264D6" w:rsidRPr="003D2491" w:rsidRDefault="002264D6" w:rsidP="007E15C6">
            <w:pPr>
              <w:pStyle w:val="2Alaotsikko"/>
              <w:jc w:val="right"/>
              <w:rPr>
                <w:rFonts w:ascii="Times New Roman" w:hAnsi="Times New Roman" w:cs="Times New Roman"/>
                <w:sz w:val="24"/>
                <w:szCs w:val="24"/>
                <w:lang w:val="et-EE"/>
              </w:rPr>
            </w:pPr>
          </w:p>
        </w:tc>
      </w:tr>
      <w:tr w:rsidR="002264D6" w:rsidRPr="003D2491" w14:paraId="2D9FCA7F" w14:textId="77777777" w:rsidTr="008C464D">
        <w:tc>
          <w:tcPr>
            <w:tcW w:w="4508" w:type="dxa"/>
          </w:tcPr>
          <w:p w14:paraId="02BEE88D" w14:textId="628B8324" w:rsidR="002264D6" w:rsidRPr="003D2491" w:rsidRDefault="007A6594" w:rsidP="008E6DD0">
            <w:pPr>
              <w:pStyle w:val="2Alaotsikko"/>
              <w:rPr>
                <w:rFonts w:ascii="Times New Roman" w:hAnsi="Times New Roman" w:cs="Times New Roman"/>
                <w:b w:val="0"/>
                <w:bCs/>
                <w:sz w:val="24"/>
                <w:szCs w:val="24"/>
                <w:lang w:val="et-EE"/>
              </w:rPr>
            </w:pPr>
            <w:r w:rsidRPr="003D2491">
              <w:rPr>
                <w:rFonts w:ascii="Times New Roman" w:hAnsi="Times New Roman" w:cs="Times New Roman"/>
                <w:b w:val="0"/>
                <w:bCs/>
                <w:sz w:val="24"/>
                <w:szCs w:val="24"/>
                <w:lang w:val="et-EE"/>
              </w:rPr>
              <w:t xml:space="preserve">AS </w:t>
            </w:r>
            <w:proofErr w:type="spellStart"/>
            <w:r w:rsidRPr="003D2491">
              <w:rPr>
                <w:rFonts w:ascii="Times New Roman" w:hAnsi="Times New Roman" w:cs="Times New Roman"/>
                <w:b w:val="0"/>
                <w:bCs/>
                <w:sz w:val="24"/>
                <w:szCs w:val="24"/>
                <w:lang w:val="et-EE"/>
              </w:rPr>
              <w:t>Infragate</w:t>
            </w:r>
            <w:proofErr w:type="spellEnd"/>
            <w:r w:rsidRPr="003D2491">
              <w:rPr>
                <w:rFonts w:ascii="Times New Roman" w:hAnsi="Times New Roman" w:cs="Times New Roman"/>
                <w:b w:val="0"/>
                <w:bCs/>
                <w:sz w:val="24"/>
                <w:szCs w:val="24"/>
                <w:lang w:val="et-EE"/>
              </w:rPr>
              <w:t xml:space="preserve"> Eesti</w:t>
            </w:r>
          </w:p>
        </w:tc>
        <w:tc>
          <w:tcPr>
            <w:tcW w:w="4508" w:type="dxa"/>
          </w:tcPr>
          <w:p w14:paraId="70EC204B" w14:textId="77777777" w:rsidR="002264D6" w:rsidRPr="003D2491" w:rsidRDefault="002264D6" w:rsidP="007E15C6">
            <w:pPr>
              <w:pStyle w:val="2Alaotsikko"/>
              <w:jc w:val="right"/>
              <w:rPr>
                <w:rFonts w:ascii="Times New Roman" w:hAnsi="Times New Roman" w:cs="Times New Roman"/>
                <w:sz w:val="24"/>
                <w:szCs w:val="24"/>
                <w:lang w:val="et-EE"/>
              </w:rPr>
            </w:pPr>
          </w:p>
        </w:tc>
      </w:tr>
      <w:tr w:rsidR="007A6594" w:rsidRPr="003D2491" w14:paraId="22D8B025" w14:textId="77777777" w:rsidTr="008C464D">
        <w:tc>
          <w:tcPr>
            <w:tcW w:w="4508" w:type="dxa"/>
          </w:tcPr>
          <w:p w14:paraId="1A088B26" w14:textId="6BAD6A6E" w:rsidR="007A6594" w:rsidRPr="003D2491" w:rsidRDefault="00417629" w:rsidP="008E6DD0">
            <w:pPr>
              <w:pStyle w:val="2Alaotsikko"/>
              <w:rPr>
                <w:rFonts w:ascii="Times New Roman" w:hAnsi="Times New Roman" w:cs="Times New Roman"/>
                <w:b w:val="0"/>
                <w:bCs/>
                <w:sz w:val="24"/>
                <w:szCs w:val="24"/>
                <w:lang w:val="et-EE"/>
              </w:rPr>
            </w:pPr>
            <w:r w:rsidRPr="003D2491">
              <w:rPr>
                <w:rFonts w:ascii="Times New Roman" w:hAnsi="Times New Roman" w:cs="Times New Roman"/>
                <w:b w:val="0"/>
                <w:bCs/>
                <w:sz w:val="24"/>
                <w:szCs w:val="24"/>
                <w:lang w:val="et-EE"/>
              </w:rPr>
              <w:t>Omanikujärelevalve esindaja</w:t>
            </w:r>
          </w:p>
        </w:tc>
        <w:tc>
          <w:tcPr>
            <w:tcW w:w="4508" w:type="dxa"/>
          </w:tcPr>
          <w:p w14:paraId="54CEF6A3" w14:textId="77777777" w:rsidR="007A6594" w:rsidRPr="003D2491" w:rsidRDefault="007A6594" w:rsidP="007E15C6">
            <w:pPr>
              <w:pStyle w:val="2Alaotsikko"/>
              <w:jc w:val="right"/>
              <w:rPr>
                <w:rFonts w:ascii="Times New Roman" w:hAnsi="Times New Roman" w:cs="Times New Roman"/>
                <w:sz w:val="24"/>
                <w:szCs w:val="24"/>
                <w:lang w:val="et-EE"/>
              </w:rPr>
            </w:pPr>
          </w:p>
        </w:tc>
      </w:tr>
      <w:tr w:rsidR="00417629" w:rsidRPr="003D2491" w14:paraId="59636B3B" w14:textId="77777777" w:rsidTr="008C464D">
        <w:tc>
          <w:tcPr>
            <w:tcW w:w="4508" w:type="dxa"/>
          </w:tcPr>
          <w:p w14:paraId="4ECEF545" w14:textId="3DB14DD8" w:rsidR="00417629" w:rsidRPr="003D2491" w:rsidRDefault="00265AB1" w:rsidP="008E6DD0">
            <w:pPr>
              <w:pStyle w:val="2Alaotsikko"/>
              <w:rPr>
                <w:rFonts w:ascii="Times New Roman" w:hAnsi="Times New Roman" w:cs="Times New Roman"/>
                <w:b w:val="0"/>
                <w:bCs/>
                <w:sz w:val="24"/>
                <w:szCs w:val="24"/>
                <w:lang w:val="et-EE"/>
              </w:rPr>
            </w:pPr>
            <w:r w:rsidRPr="003D2491">
              <w:rPr>
                <w:rFonts w:ascii="Times New Roman" w:hAnsi="Times New Roman" w:cs="Times New Roman"/>
                <w:b w:val="0"/>
                <w:bCs/>
                <w:sz w:val="24"/>
                <w:szCs w:val="24"/>
                <w:lang w:val="et-EE"/>
              </w:rPr>
              <w:t>priit.hainoja@infragate.ee</w:t>
            </w:r>
          </w:p>
        </w:tc>
        <w:tc>
          <w:tcPr>
            <w:tcW w:w="4508" w:type="dxa"/>
          </w:tcPr>
          <w:p w14:paraId="74A42D1B" w14:textId="77777777" w:rsidR="00417629" w:rsidRPr="003D2491" w:rsidRDefault="00417629" w:rsidP="007E15C6">
            <w:pPr>
              <w:pStyle w:val="2Alaotsikko"/>
              <w:jc w:val="right"/>
              <w:rPr>
                <w:rFonts w:ascii="Times New Roman" w:hAnsi="Times New Roman" w:cs="Times New Roman"/>
                <w:sz w:val="24"/>
                <w:szCs w:val="24"/>
                <w:lang w:val="et-EE"/>
              </w:rPr>
            </w:pPr>
          </w:p>
        </w:tc>
      </w:tr>
    </w:tbl>
    <w:p w14:paraId="26B2BAA4" w14:textId="77777777" w:rsidR="00370E70" w:rsidRPr="003D2491" w:rsidRDefault="00370E70" w:rsidP="00370E70">
      <w:pPr>
        <w:pStyle w:val="3Asiaotsikko"/>
        <w:rPr>
          <w:rFonts w:ascii="Times New Roman" w:hAnsi="Times New Roman" w:cs="Times New Roman"/>
          <w:lang w:val="et-EE"/>
        </w:rPr>
      </w:pPr>
    </w:p>
    <w:p w14:paraId="0F7B69FA" w14:textId="77777777" w:rsidR="008C464D" w:rsidRPr="003D2491" w:rsidRDefault="008C464D" w:rsidP="008C464D">
      <w:pPr>
        <w:pStyle w:val="2Alaotsikko"/>
        <w:rPr>
          <w:rFonts w:ascii="Times New Roman" w:hAnsi="Times New Roman" w:cs="Times New Roman"/>
          <w:lang w:val="et-EE"/>
        </w:rPr>
      </w:pPr>
    </w:p>
    <w:p w14:paraId="3251B6CC" w14:textId="6DD376AE" w:rsidR="008C464D" w:rsidRPr="003D2491" w:rsidRDefault="008C464D" w:rsidP="008C464D">
      <w:pPr>
        <w:pStyle w:val="3Asiaotsikko"/>
        <w:rPr>
          <w:rFonts w:ascii="Times New Roman" w:hAnsi="Times New Roman" w:cs="Times New Roman"/>
          <w:lang w:val="et-EE"/>
        </w:rPr>
      </w:pPr>
      <w:r w:rsidRPr="003D2491">
        <w:rPr>
          <w:rFonts w:ascii="Times New Roman" w:hAnsi="Times New Roman" w:cs="Times New Roman"/>
          <w:lang w:val="et-EE"/>
        </w:rPr>
        <w:t xml:space="preserve">Objekt: </w:t>
      </w:r>
      <w:r w:rsidR="0081219F" w:rsidRPr="003D2491">
        <w:rPr>
          <w:rFonts w:ascii="Times New Roman" w:hAnsi="Times New Roman" w:cs="Times New Roman"/>
          <w:lang w:val="et-EE"/>
        </w:rPr>
        <w:t>Riigitee 4 (E67) Tallinna-Pärnu-Ikla tee km 78,8-85,3 Konuvere-</w:t>
      </w:r>
      <w:proofErr w:type="spellStart"/>
      <w:r w:rsidR="0081219F" w:rsidRPr="003D2491">
        <w:rPr>
          <w:rFonts w:ascii="Times New Roman" w:hAnsi="Times New Roman" w:cs="Times New Roman"/>
          <w:lang w:val="et-EE"/>
        </w:rPr>
        <w:t>Päärdu</w:t>
      </w:r>
      <w:proofErr w:type="spellEnd"/>
      <w:r w:rsidR="0081219F" w:rsidRPr="003D2491">
        <w:rPr>
          <w:rFonts w:ascii="Times New Roman" w:hAnsi="Times New Roman" w:cs="Times New Roman"/>
          <w:lang w:val="et-EE"/>
        </w:rPr>
        <w:t xml:space="preserve"> lõigu 2+2 sõidurajaga maantee projekteerimine ja ehitamine</w:t>
      </w:r>
    </w:p>
    <w:p w14:paraId="03DE7EB7" w14:textId="77777777" w:rsidR="008C464D" w:rsidRPr="003D2491" w:rsidRDefault="008C464D" w:rsidP="008C464D">
      <w:pPr>
        <w:pStyle w:val="2Alaotsikko"/>
        <w:rPr>
          <w:rFonts w:ascii="Times New Roman" w:hAnsi="Times New Roman" w:cs="Times New Roman"/>
          <w:sz w:val="24"/>
          <w:szCs w:val="24"/>
          <w:lang w:val="et-EE"/>
        </w:rPr>
      </w:pPr>
    </w:p>
    <w:p w14:paraId="09AFD45A" w14:textId="089F17CA" w:rsidR="008C464D" w:rsidRPr="00EA1E4D" w:rsidRDefault="008C464D" w:rsidP="008C464D">
      <w:pPr>
        <w:spacing w:line="240" w:lineRule="auto"/>
        <w:rPr>
          <w:rFonts w:ascii="Times New Roman" w:hAnsi="Times New Roman" w:cs="Times New Roman"/>
          <w:noProof/>
          <w:sz w:val="24"/>
          <w:szCs w:val="24"/>
          <w:lang w:val="et-EE"/>
        </w:rPr>
      </w:pPr>
      <w:r w:rsidRPr="00EA1E4D">
        <w:rPr>
          <w:rFonts w:ascii="Times New Roman" w:hAnsi="Times New Roman" w:cs="Times New Roman"/>
          <w:b/>
          <w:sz w:val="24"/>
          <w:szCs w:val="24"/>
          <w:lang w:val="et-EE"/>
        </w:rPr>
        <w:t>Teema:</w:t>
      </w:r>
      <w:r w:rsidR="0010765A" w:rsidRPr="00EA1E4D">
        <w:rPr>
          <w:rFonts w:ascii="Times New Roman" w:hAnsi="Times New Roman" w:cs="Times New Roman"/>
          <w:b/>
          <w:sz w:val="24"/>
          <w:szCs w:val="24"/>
          <w:lang w:val="et-EE"/>
        </w:rPr>
        <w:t xml:space="preserve"> </w:t>
      </w:r>
      <w:proofErr w:type="spellStart"/>
      <w:r w:rsidR="00EA1E4D">
        <w:rPr>
          <w:rFonts w:ascii="Times New Roman" w:hAnsi="Times New Roman" w:cs="Times New Roman"/>
          <w:b/>
          <w:sz w:val="24"/>
          <w:szCs w:val="24"/>
          <w:lang w:val="et-EE"/>
        </w:rPr>
        <w:t>Päärdu</w:t>
      </w:r>
      <w:proofErr w:type="spellEnd"/>
      <w:r w:rsidR="00EA1E4D">
        <w:rPr>
          <w:rFonts w:ascii="Times New Roman" w:hAnsi="Times New Roman" w:cs="Times New Roman"/>
          <w:b/>
          <w:sz w:val="24"/>
          <w:szCs w:val="24"/>
          <w:lang w:val="et-EE"/>
        </w:rPr>
        <w:t xml:space="preserve"> sildade tüübi valik</w:t>
      </w:r>
    </w:p>
    <w:p w14:paraId="5AC87CF7" w14:textId="77777777" w:rsidR="00002277" w:rsidRPr="003D2491" w:rsidRDefault="00002277" w:rsidP="00002277">
      <w:pPr>
        <w:pStyle w:val="2Alaotsikko"/>
        <w:rPr>
          <w:rFonts w:ascii="Times New Roman" w:hAnsi="Times New Roman" w:cs="Times New Roman"/>
          <w:sz w:val="24"/>
          <w:szCs w:val="24"/>
          <w:lang w:val="et-EE"/>
        </w:rPr>
      </w:pPr>
    </w:p>
    <w:p w14:paraId="06BFD4CD" w14:textId="7ECE4DB2" w:rsidR="00351008" w:rsidRPr="003D2491" w:rsidRDefault="00C631AE" w:rsidP="00351008">
      <w:pPr>
        <w:rPr>
          <w:rFonts w:ascii="Times New Roman" w:hAnsi="Times New Roman" w:cs="Times New Roman"/>
          <w:b/>
          <w:bCs/>
          <w:sz w:val="24"/>
          <w:szCs w:val="24"/>
          <w:lang w:val="et-EE"/>
        </w:rPr>
      </w:pPr>
      <w:r w:rsidRPr="003D2491">
        <w:rPr>
          <w:rFonts w:ascii="Times New Roman" w:hAnsi="Times New Roman" w:cs="Times New Roman"/>
          <w:b/>
          <w:bCs/>
          <w:sz w:val="24"/>
          <w:szCs w:val="24"/>
          <w:lang w:val="et-EE"/>
        </w:rPr>
        <w:t>TÖÖVÕTULEPING nr</w:t>
      </w:r>
      <w:r w:rsidR="002438B3" w:rsidRPr="003D2491">
        <w:rPr>
          <w:rFonts w:ascii="Times New Roman" w:hAnsi="Times New Roman" w:cs="Times New Roman"/>
          <w:b/>
          <w:bCs/>
          <w:sz w:val="24"/>
          <w:szCs w:val="24"/>
          <w:lang w:val="et-EE"/>
        </w:rPr>
        <w:t xml:space="preserve"> 3.2-3/26/291-1</w:t>
      </w:r>
    </w:p>
    <w:p w14:paraId="0248827B" w14:textId="77777777" w:rsidR="00351008" w:rsidRPr="00FC6228" w:rsidRDefault="00351008" w:rsidP="00351008">
      <w:pPr>
        <w:rPr>
          <w:rFonts w:ascii="Times New Roman" w:hAnsi="Times New Roman" w:cs="Times New Roman"/>
          <w:b/>
          <w:bCs/>
          <w:sz w:val="24"/>
          <w:szCs w:val="24"/>
          <w:lang w:val="et-EE"/>
        </w:rPr>
      </w:pPr>
    </w:p>
    <w:p w14:paraId="73FBC226" w14:textId="2A82FC4D" w:rsidR="00363F9E" w:rsidRPr="00363F9E" w:rsidRDefault="00363F9E" w:rsidP="00363F9E">
      <w:pPr>
        <w:pStyle w:val="Vahedeta"/>
        <w:spacing w:line="276" w:lineRule="auto"/>
        <w:jc w:val="both"/>
        <w:rPr>
          <w:rFonts w:ascii="Times New Roman" w:hAnsi="Times New Roman" w:cs="Times New Roman"/>
          <w:sz w:val="24"/>
          <w:szCs w:val="24"/>
          <w:lang w:val="et-EE"/>
        </w:rPr>
      </w:pPr>
      <w:r w:rsidRPr="00363F9E">
        <w:rPr>
          <w:rFonts w:ascii="Times New Roman" w:hAnsi="Times New Roman" w:cs="Times New Roman"/>
          <w:sz w:val="24"/>
          <w:szCs w:val="24"/>
          <w:lang w:val="et-EE"/>
        </w:rPr>
        <w:t xml:space="preserve">Käesolevaga teeb Töövõtja ettepaneku muuta </w:t>
      </w:r>
      <w:proofErr w:type="spellStart"/>
      <w:r w:rsidRPr="00363F9E">
        <w:rPr>
          <w:rFonts w:ascii="Times New Roman" w:hAnsi="Times New Roman" w:cs="Times New Roman"/>
          <w:sz w:val="24"/>
          <w:szCs w:val="24"/>
          <w:lang w:val="et-EE"/>
        </w:rPr>
        <w:t>Päärdu</w:t>
      </w:r>
      <w:proofErr w:type="spellEnd"/>
      <w:r w:rsidRPr="00363F9E">
        <w:rPr>
          <w:rFonts w:ascii="Times New Roman" w:hAnsi="Times New Roman" w:cs="Times New Roman"/>
          <w:sz w:val="24"/>
          <w:szCs w:val="24"/>
          <w:lang w:val="et-EE"/>
        </w:rPr>
        <w:t xml:space="preserve"> sildade lahendust ning asendada eelprojektis kavandatud teras-betoon komposiitsillad integraalsete raudbetoonsildadega.</w:t>
      </w:r>
    </w:p>
    <w:p w14:paraId="1C540FFC" w14:textId="77777777" w:rsidR="00363F9E" w:rsidRPr="00363F9E" w:rsidRDefault="00363F9E" w:rsidP="00363F9E">
      <w:pPr>
        <w:pStyle w:val="Vahedeta"/>
        <w:spacing w:line="276" w:lineRule="auto"/>
        <w:jc w:val="both"/>
        <w:rPr>
          <w:rFonts w:ascii="Times New Roman" w:hAnsi="Times New Roman" w:cs="Times New Roman"/>
          <w:sz w:val="24"/>
          <w:szCs w:val="24"/>
          <w:lang w:val="et-EE"/>
        </w:rPr>
      </w:pPr>
    </w:p>
    <w:p w14:paraId="5FF60AD7" w14:textId="0C9A55E8" w:rsidR="00363F9E" w:rsidRPr="00363F9E" w:rsidRDefault="00363F9E" w:rsidP="00363F9E">
      <w:pPr>
        <w:pStyle w:val="Vahedeta"/>
        <w:spacing w:line="276" w:lineRule="auto"/>
        <w:jc w:val="both"/>
        <w:rPr>
          <w:rFonts w:ascii="Times New Roman" w:hAnsi="Times New Roman" w:cs="Times New Roman"/>
          <w:sz w:val="24"/>
          <w:szCs w:val="24"/>
          <w:lang w:val="et-EE"/>
        </w:rPr>
      </w:pPr>
      <w:r w:rsidRPr="00363F9E">
        <w:rPr>
          <w:rFonts w:ascii="Times New Roman" w:hAnsi="Times New Roman" w:cs="Times New Roman"/>
          <w:sz w:val="24"/>
          <w:szCs w:val="24"/>
          <w:lang w:val="et-EE"/>
        </w:rPr>
        <w:t xml:space="preserve">Ettepaneku aluseks on projekteerimise käigus läbi viidud täiendavad tehnilised analüüsid ning </w:t>
      </w:r>
      <w:proofErr w:type="spellStart"/>
      <w:r>
        <w:rPr>
          <w:rFonts w:ascii="Times New Roman" w:hAnsi="Times New Roman" w:cs="Times New Roman"/>
          <w:sz w:val="24"/>
          <w:szCs w:val="24"/>
          <w:lang w:val="et-EE"/>
        </w:rPr>
        <w:t>Stricto</w:t>
      </w:r>
      <w:proofErr w:type="spellEnd"/>
      <w:r>
        <w:rPr>
          <w:rFonts w:ascii="Times New Roman" w:hAnsi="Times New Roman" w:cs="Times New Roman"/>
          <w:sz w:val="24"/>
          <w:szCs w:val="24"/>
          <w:lang w:val="et-EE"/>
        </w:rPr>
        <w:t xml:space="preserve"> Projekt OÜ poolt</w:t>
      </w:r>
      <w:r w:rsidRPr="00363F9E">
        <w:rPr>
          <w:rFonts w:ascii="Times New Roman" w:hAnsi="Times New Roman" w:cs="Times New Roman"/>
          <w:sz w:val="24"/>
          <w:szCs w:val="24"/>
          <w:lang w:val="et-EE"/>
        </w:rPr>
        <w:t xml:space="preserve"> koostatud töö „Sildade lahenduse valik“, mille käigus hinnati eelprojektis ette nähtud lahenduse tehnilist toimivust, vastupidavust ja elukaare kulusid.</w:t>
      </w:r>
    </w:p>
    <w:p w14:paraId="7D0AC134" w14:textId="77777777" w:rsidR="00363F9E" w:rsidRPr="00363F9E" w:rsidRDefault="00363F9E" w:rsidP="00363F9E">
      <w:pPr>
        <w:pStyle w:val="Vahedeta"/>
        <w:spacing w:line="276" w:lineRule="auto"/>
        <w:jc w:val="both"/>
        <w:rPr>
          <w:rFonts w:ascii="Times New Roman" w:hAnsi="Times New Roman" w:cs="Times New Roman"/>
          <w:sz w:val="24"/>
          <w:szCs w:val="24"/>
          <w:lang w:val="et-EE"/>
        </w:rPr>
      </w:pPr>
    </w:p>
    <w:p w14:paraId="20A2E5B3" w14:textId="006D06E3" w:rsidR="00363F9E" w:rsidRPr="00363F9E" w:rsidRDefault="00363F9E" w:rsidP="00363F9E">
      <w:pPr>
        <w:pStyle w:val="Vahedeta"/>
        <w:spacing w:line="276" w:lineRule="auto"/>
        <w:jc w:val="both"/>
        <w:rPr>
          <w:rFonts w:ascii="Times New Roman" w:hAnsi="Times New Roman" w:cs="Times New Roman"/>
          <w:sz w:val="24"/>
          <w:szCs w:val="24"/>
          <w:lang w:val="et-EE"/>
        </w:rPr>
      </w:pPr>
      <w:r w:rsidRPr="00363F9E">
        <w:rPr>
          <w:rFonts w:ascii="Times New Roman" w:hAnsi="Times New Roman" w:cs="Times New Roman"/>
          <w:sz w:val="24"/>
          <w:szCs w:val="24"/>
          <w:lang w:val="et-EE"/>
        </w:rPr>
        <w:t xml:space="preserve">Tehnilise kirjelduse kohaselt on </w:t>
      </w:r>
      <w:r w:rsidR="007B3814">
        <w:rPr>
          <w:rFonts w:ascii="Times New Roman" w:hAnsi="Times New Roman" w:cs="Times New Roman"/>
          <w:sz w:val="24"/>
          <w:szCs w:val="24"/>
          <w:lang w:val="et-EE"/>
        </w:rPr>
        <w:t>T</w:t>
      </w:r>
      <w:r w:rsidRPr="00363F9E">
        <w:rPr>
          <w:rFonts w:ascii="Times New Roman" w:hAnsi="Times New Roman" w:cs="Times New Roman"/>
          <w:sz w:val="24"/>
          <w:szCs w:val="24"/>
          <w:lang w:val="et-EE"/>
        </w:rPr>
        <w:t>öövõtjal õigus pakkuda eelprojekti lahendusest erinevat raudbetoonkonstruktsiooniga lahendust tingimusel, et muudetud lahendus ei too rajatise omanikule kaasa täiendavaid hoolduskulusid rajatise eluea jooksul.</w:t>
      </w:r>
    </w:p>
    <w:p w14:paraId="2452B69B" w14:textId="77777777" w:rsidR="00363F9E" w:rsidRPr="00363F9E" w:rsidRDefault="00363F9E" w:rsidP="00363F9E">
      <w:pPr>
        <w:pStyle w:val="Vahedeta"/>
        <w:spacing w:line="276" w:lineRule="auto"/>
        <w:jc w:val="both"/>
        <w:rPr>
          <w:rFonts w:ascii="Times New Roman" w:hAnsi="Times New Roman" w:cs="Times New Roman"/>
          <w:sz w:val="24"/>
          <w:szCs w:val="24"/>
          <w:lang w:val="et-EE"/>
        </w:rPr>
      </w:pPr>
    </w:p>
    <w:p w14:paraId="14342317" w14:textId="77777777" w:rsidR="00363F9E" w:rsidRPr="00363F9E" w:rsidRDefault="00363F9E" w:rsidP="00363F9E">
      <w:pPr>
        <w:pStyle w:val="Vahedeta"/>
        <w:spacing w:line="276" w:lineRule="auto"/>
        <w:jc w:val="both"/>
        <w:rPr>
          <w:rFonts w:ascii="Times New Roman" w:hAnsi="Times New Roman" w:cs="Times New Roman"/>
          <w:sz w:val="24"/>
          <w:szCs w:val="24"/>
          <w:lang w:val="et-EE"/>
        </w:rPr>
      </w:pPr>
      <w:proofErr w:type="spellStart"/>
      <w:r w:rsidRPr="00363F9E">
        <w:rPr>
          <w:rFonts w:ascii="Times New Roman" w:hAnsi="Times New Roman" w:cs="Times New Roman"/>
          <w:sz w:val="24"/>
          <w:szCs w:val="24"/>
          <w:lang w:val="et-EE"/>
        </w:rPr>
        <w:t>Stricto</w:t>
      </w:r>
      <w:proofErr w:type="spellEnd"/>
      <w:r w:rsidRPr="00363F9E">
        <w:rPr>
          <w:rFonts w:ascii="Times New Roman" w:hAnsi="Times New Roman" w:cs="Times New Roman"/>
          <w:sz w:val="24"/>
          <w:szCs w:val="24"/>
          <w:lang w:val="et-EE"/>
        </w:rPr>
        <w:t xml:space="preserve"> Project OÜ analüüsi kohaselt kaasneb eelprojektis kavandatud komposiitsildade lahendusega mitu olulist puudust:</w:t>
      </w:r>
    </w:p>
    <w:p w14:paraId="2F32E779" w14:textId="77777777" w:rsidR="00363F9E" w:rsidRPr="00363F9E" w:rsidRDefault="00363F9E" w:rsidP="00363F9E">
      <w:pPr>
        <w:pStyle w:val="Vahedeta"/>
        <w:spacing w:line="276" w:lineRule="auto"/>
        <w:jc w:val="both"/>
        <w:rPr>
          <w:rFonts w:ascii="Times New Roman" w:hAnsi="Times New Roman" w:cs="Times New Roman"/>
          <w:sz w:val="24"/>
          <w:szCs w:val="24"/>
          <w:lang w:val="et-EE"/>
        </w:rPr>
      </w:pPr>
    </w:p>
    <w:p w14:paraId="4EE6D6B0" w14:textId="559C8C39" w:rsidR="00363F9E" w:rsidRPr="00363F9E" w:rsidRDefault="00363F9E" w:rsidP="007B3814">
      <w:pPr>
        <w:pStyle w:val="Vahedeta"/>
        <w:numPr>
          <w:ilvl w:val="0"/>
          <w:numId w:val="6"/>
        </w:numPr>
        <w:spacing w:line="276" w:lineRule="auto"/>
        <w:jc w:val="both"/>
        <w:rPr>
          <w:rFonts w:ascii="Times New Roman" w:hAnsi="Times New Roman" w:cs="Times New Roman"/>
          <w:sz w:val="24"/>
          <w:szCs w:val="24"/>
          <w:lang w:val="et-EE"/>
        </w:rPr>
      </w:pPr>
      <w:r w:rsidRPr="00363F9E">
        <w:rPr>
          <w:rFonts w:ascii="Times New Roman" w:hAnsi="Times New Roman" w:cs="Times New Roman"/>
          <w:sz w:val="24"/>
          <w:szCs w:val="24"/>
          <w:lang w:val="et-EE"/>
        </w:rPr>
        <w:t>konstruktsioonis esinevad negatiivsed toereaktsioonid, mis on probleemsed nii olemasoleva silla ajaloolise käitumise kui ka uue lahenduse seisukohalt;</w:t>
      </w:r>
    </w:p>
    <w:p w14:paraId="08C6ED97" w14:textId="07A7BCE0" w:rsidR="00363F9E" w:rsidRPr="00363F9E" w:rsidRDefault="00363F9E" w:rsidP="007B3814">
      <w:pPr>
        <w:pStyle w:val="Vahedeta"/>
        <w:numPr>
          <w:ilvl w:val="0"/>
          <w:numId w:val="6"/>
        </w:numPr>
        <w:spacing w:line="276" w:lineRule="auto"/>
        <w:jc w:val="both"/>
        <w:rPr>
          <w:rFonts w:ascii="Times New Roman" w:hAnsi="Times New Roman" w:cs="Times New Roman"/>
          <w:sz w:val="24"/>
          <w:szCs w:val="24"/>
          <w:lang w:val="et-EE"/>
        </w:rPr>
      </w:pPr>
      <w:r w:rsidRPr="00363F9E">
        <w:rPr>
          <w:rFonts w:ascii="Times New Roman" w:hAnsi="Times New Roman" w:cs="Times New Roman"/>
          <w:sz w:val="24"/>
          <w:szCs w:val="24"/>
          <w:lang w:val="et-EE"/>
        </w:rPr>
        <w:t>olemasoleval sillal on tuvastatud väsimuskandevõimega seotud riskid;</w:t>
      </w:r>
    </w:p>
    <w:p w14:paraId="413408F7" w14:textId="1060E1A8" w:rsidR="009B759F" w:rsidRPr="003D2491" w:rsidRDefault="00363F9E" w:rsidP="007B3814">
      <w:pPr>
        <w:pStyle w:val="Vahedeta"/>
        <w:numPr>
          <w:ilvl w:val="0"/>
          <w:numId w:val="6"/>
        </w:numPr>
        <w:spacing w:line="276" w:lineRule="auto"/>
        <w:jc w:val="both"/>
        <w:rPr>
          <w:rFonts w:ascii="Times New Roman" w:hAnsi="Times New Roman" w:cs="Times New Roman"/>
          <w:sz w:val="24"/>
          <w:szCs w:val="24"/>
          <w:lang w:val="et-EE"/>
        </w:rPr>
      </w:pPr>
      <w:r w:rsidRPr="00363F9E">
        <w:rPr>
          <w:rFonts w:ascii="Times New Roman" w:hAnsi="Times New Roman" w:cs="Times New Roman"/>
          <w:sz w:val="24"/>
          <w:szCs w:val="24"/>
          <w:lang w:val="et-EE"/>
        </w:rPr>
        <w:t>komposiitsildade lahendusega kaasnevad märkimisväärsed hoolduskulud, mis tulenevad deformatsioonivuukide, tugiosade ja teraskonstruktsioonide perioodilisest hooldusest ning väljavahetamisest.</w:t>
      </w:r>
    </w:p>
    <w:p w14:paraId="43980823" w14:textId="77777777" w:rsidR="00BC73BD" w:rsidRPr="003D2491" w:rsidRDefault="00BC73BD" w:rsidP="009B759F">
      <w:pPr>
        <w:pStyle w:val="Vahedeta"/>
        <w:spacing w:line="276" w:lineRule="auto"/>
        <w:jc w:val="both"/>
        <w:rPr>
          <w:rFonts w:ascii="Times New Roman" w:hAnsi="Times New Roman" w:cs="Times New Roman"/>
          <w:sz w:val="24"/>
          <w:szCs w:val="24"/>
          <w:lang w:val="et-EE"/>
        </w:rPr>
      </w:pPr>
    </w:p>
    <w:p w14:paraId="51613650" w14:textId="5DDD3123" w:rsidR="00844174" w:rsidRPr="00844174" w:rsidRDefault="00844174" w:rsidP="00844174">
      <w:pPr>
        <w:pStyle w:val="Vahedeta"/>
        <w:spacing w:line="276" w:lineRule="auto"/>
        <w:jc w:val="both"/>
        <w:rPr>
          <w:rFonts w:ascii="Times New Roman" w:hAnsi="Times New Roman" w:cs="Times New Roman"/>
          <w:sz w:val="24"/>
          <w:szCs w:val="24"/>
          <w:lang w:val="et-EE"/>
        </w:rPr>
      </w:pPr>
      <w:r w:rsidRPr="00844174">
        <w:rPr>
          <w:rFonts w:ascii="Times New Roman" w:hAnsi="Times New Roman" w:cs="Times New Roman"/>
          <w:sz w:val="24"/>
          <w:szCs w:val="24"/>
          <w:lang w:val="et-EE"/>
        </w:rPr>
        <w:lastRenderedPageBreak/>
        <w:t>Analüüsi kohaselt on kolme silla eeldatav hoolduskulu nende eluea jooksul ligikaudu 563 000 eurot</w:t>
      </w:r>
      <w:r w:rsidR="00B7396F">
        <w:rPr>
          <w:rFonts w:ascii="Times New Roman" w:hAnsi="Times New Roman" w:cs="Times New Roman"/>
          <w:sz w:val="24"/>
          <w:szCs w:val="24"/>
          <w:lang w:val="et-EE"/>
        </w:rPr>
        <w:t xml:space="preserve"> käibemaksuta</w:t>
      </w:r>
      <w:r w:rsidRPr="00844174">
        <w:rPr>
          <w:rFonts w:ascii="Times New Roman" w:hAnsi="Times New Roman" w:cs="Times New Roman"/>
          <w:sz w:val="24"/>
          <w:szCs w:val="24"/>
          <w:lang w:val="et-EE"/>
        </w:rPr>
        <w:t>, samal ajal kui integraalsete raudbetoonsildade lahendus võimaldab nimetatud kulud valdavas osas vältida.</w:t>
      </w:r>
    </w:p>
    <w:p w14:paraId="196D8577" w14:textId="77777777" w:rsidR="00844174" w:rsidRPr="00844174" w:rsidRDefault="00844174" w:rsidP="00844174">
      <w:pPr>
        <w:pStyle w:val="Vahedeta"/>
        <w:spacing w:line="276" w:lineRule="auto"/>
        <w:jc w:val="both"/>
        <w:rPr>
          <w:rFonts w:ascii="Times New Roman" w:hAnsi="Times New Roman" w:cs="Times New Roman"/>
          <w:sz w:val="24"/>
          <w:szCs w:val="24"/>
          <w:lang w:val="et-EE"/>
        </w:rPr>
      </w:pPr>
    </w:p>
    <w:p w14:paraId="6782A527" w14:textId="39BF01FE" w:rsidR="00BC73BD" w:rsidRDefault="00844174" w:rsidP="00844174">
      <w:pPr>
        <w:pStyle w:val="Vahedeta"/>
        <w:spacing w:line="276" w:lineRule="auto"/>
        <w:jc w:val="both"/>
        <w:rPr>
          <w:rFonts w:ascii="Times New Roman" w:hAnsi="Times New Roman" w:cs="Times New Roman"/>
          <w:sz w:val="24"/>
          <w:szCs w:val="24"/>
          <w:lang w:val="et-EE"/>
        </w:rPr>
      </w:pPr>
      <w:r w:rsidRPr="00844174">
        <w:rPr>
          <w:rFonts w:ascii="Times New Roman" w:hAnsi="Times New Roman" w:cs="Times New Roman"/>
          <w:sz w:val="24"/>
          <w:szCs w:val="24"/>
          <w:lang w:val="et-EE"/>
        </w:rPr>
        <w:t>Kavandatav muudatus suurendab ehitusmaksumust 150 000 euro võrra</w:t>
      </w:r>
      <w:r w:rsidR="00A0190A">
        <w:rPr>
          <w:rFonts w:ascii="Times New Roman" w:hAnsi="Times New Roman" w:cs="Times New Roman"/>
          <w:sz w:val="24"/>
          <w:szCs w:val="24"/>
          <w:lang w:val="et-EE"/>
        </w:rPr>
        <w:t xml:space="preserve"> käibemaksuta</w:t>
      </w:r>
      <w:r w:rsidRPr="00844174">
        <w:rPr>
          <w:rFonts w:ascii="Times New Roman" w:hAnsi="Times New Roman" w:cs="Times New Roman"/>
          <w:sz w:val="24"/>
          <w:szCs w:val="24"/>
          <w:lang w:val="et-EE"/>
        </w:rPr>
        <w:t xml:space="preserve">, kuid rajatise omaniku jaoks kujuneb sildade elukaare vaates ligikaudu 413 000 euro suurune rahaline võit. Lisaks pikeneb olemasoleva </w:t>
      </w:r>
      <w:proofErr w:type="spellStart"/>
      <w:r w:rsidRPr="00844174">
        <w:rPr>
          <w:rFonts w:ascii="Times New Roman" w:hAnsi="Times New Roman" w:cs="Times New Roman"/>
          <w:sz w:val="24"/>
          <w:szCs w:val="24"/>
          <w:lang w:val="et-EE"/>
        </w:rPr>
        <w:t>Päärdu</w:t>
      </w:r>
      <w:proofErr w:type="spellEnd"/>
      <w:r w:rsidRPr="00844174">
        <w:rPr>
          <w:rFonts w:ascii="Times New Roman" w:hAnsi="Times New Roman" w:cs="Times New Roman"/>
          <w:sz w:val="24"/>
          <w:szCs w:val="24"/>
          <w:lang w:val="et-EE"/>
        </w:rPr>
        <w:t xml:space="preserve"> silla asemele rajatava uue silla kasutusiga 50 aastalt 100 aastani.</w:t>
      </w:r>
    </w:p>
    <w:p w14:paraId="5A425E7A" w14:textId="77777777" w:rsidR="0060383E" w:rsidRPr="003D2491" w:rsidRDefault="0060383E" w:rsidP="00844174">
      <w:pPr>
        <w:pStyle w:val="Vahedeta"/>
        <w:spacing w:line="276" w:lineRule="auto"/>
        <w:jc w:val="both"/>
        <w:rPr>
          <w:rFonts w:ascii="Times New Roman" w:hAnsi="Times New Roman" w:cs="Times New Roman"/>
          <w:sz w:val="24"/>
          <w:szCs w:val="24"/>
          <w:lang w:val="et-EE"/>
        </w:rPr>
      </w:pPr>
    </w:p>
    <w:p w14:paraId="3EB2F78C" w14:textId="77777777" w:rsidR="00056B6D" w:rsidRPr="00056B6D" w:rsidRDefault="00056B6D" w:rsidP="00056B6D">
      <w:pPr>
        <w:pStyle w:val="Vahedeta"/>
        <w:spacing w:line="276" w:lineRule="auto"/>
        <w:jc w:val="both"/>
        <w:rPr>
          <w:rFonts w:ascii="Times New Roman" w:hAnsi="Times New Roman" w:cs="Times New Roman"/>
          <w:sz w:val="24"/>
          <w:szCs w:val="24"/>
          <w:lang w:val="et-EE"/>
        </w:rPr>
      </w:pPr>
      <w:r w:rsidRPr="00056B6D">
        <w:rPr>
          <w:rFonts w:ascii="Times New Roman" w:hAnsi="Times New Roman" w:cs="Times New Roman"/>
          <w:sz w:val="24"/>
          <w:szCs w:val="24"/>
          <w:lang w:val="et-EE"/>
        </w:rPr>
        <w:t>Tulenevalt eeltoodust leiame, et integraalse raudbetoonsilla lahendus on tehniliselt töökindlam, majanduslikult otstarbekam ning vastab paremini Tellija pikaajalistele huvidele kui hankedokumentides esialgselt ette nähtud lahendus. Muudatuse tulemusel väheneb oluliselt rajatiste ekspluatatsiooni- ja hooldusvajadus ning paraneb nende elukaare majanduslik efektiivsus.</w:t>
      </w:r>
    </w:p>
    <w:p w14:paraId="72CF917E" w14:textId="77777777" w:rsidR="00056B6D" w:rsidRPr="00056B6D" w:rsidRDefault="00056B6D" w:rsidP="00056B6D">
      <w:pPr>
        <w:pStyle w:val="Vahedeta"/>
        <w:spacing w:line="276" w:lineRule="auto"/>
        <w:jc w:val="both"/>
        <w:rPr>
          <w:rFonts w:ascii="Times New Roman" w:hAnsi="Times New Roman" w:cs="Times New Roman"/>
          <w:sz w:val="24"/>
          <w:szCs w:val="24"/>
          <w:lang w:val="et-EE"/>
        </w:rPr>
      </w:pPr>
    </w:p>
    <w:p w14:paraId="200D9499" w14:textId="62B8260F" w:rsidR="00056B6D" w:rsidRPr="00056B6D" w:rsidRDefault="00056B6D" w:rsidP="00056B6D">
      <w:pPr>
        <w:pStyle w:val="Vahedeta"/>
        <w:spacing w:line="276" w:lineRule="auto"/>
        <w:jc w:val="both"/>
        <w:rPr>
          <w:rFonts w:ascii="Times New Roman" w:hAnsi="Times New Roman" w:cs="Times New Roman"/>
          <w:sz w:val="24"/>
          <w:szCs w:val="24"/>
          <w:lang w:val="et-EE"/>
        </w:rPr>
      </w:pPr>
      <w:r w:rsidRPr="00056B6D">
        <w:rPr>
          <w:rFonts w:ascii="Times New Roman" w:hAnsi="Times New Roman" w:cs="Times New Roman"/>
          <w:sz w:val="24"/>
          <w:szCs w:val="24"/>
          <w:lang w:val="et-EE"/>
        </w:rPr>
        <w:t>Vastavalt töövõtulepingu punktile 15.1 on Töövõtjal kohustus muudatuse vajaduse ilmnemisel esitada Tellijale tehniliselt, majanduslikult ja ajaliselt kõige otstarbekam lahendus koos vastavate põhjendustega. Käesolev ettepanek on koostatud nimetatud kohustust täites ning põhineb projekteerimise käigus selgunud asjaoludel ja teostatud võrdlusanalüüsil.</w:t>
      </w:r>
    </w:p>
    <w:p w14:paraId="440A74F1" w14:textId="77777777" w:rsidR="00056B6D" w:rsidRPr="00056B6D" w:rsidRDefault="00056B6D" w:rsidP="00056B6D">
      <w:pPr>
        <w:pStyle w:val="Vahedeta"/>
        <w:spacing w:line="276" w:lineRule="auto"/>
        <w:jc w:val="both"/>
        <w:rPr>
          <w:rFonts w:ascii="Times New Roman" w:hAnsi="Times New Roman" w:cs="Times New Roman"/>
          <w:sz w:val="24"/>
          <w:szCs w:val="24"/>
          <w:lang w:val="et-EE"/>
        </w:rPr>
      </w:pPr>
    </w:p>
    <w:p w14:paraId="603526B4" w14:textId="77777777" w:rsidR="00056B6D" w:rsidRPr="00056B6D" w:rsidRDefault="00056B6D" w:rsidP="00056B6D">
      <w:pPr>
        <w:pStyle w:val="Vahedeta"/>
        <w:spacing w:line="276" w:lineRule="auto"/>
        <w:jc w:val="both"/>
        <w:rPr>
          <w:rFonts w:ascii="Times New Roman" w:hAnsi="Times New Roman" w:cs="Times New Roman"/>
          <w:sz w:val="24"/>
          <w:szCs w:val="24"/>
          <w:lang w:val="et-EE"/>
        </w:rPr>
      </w:pPr>
      <w:r w:rsidRPr="00056B6D">
        <w:rPr>
          <w:rFonts w:ascii="Times New Roman" w:hAnsi="Times New Roman" w:cs="Times New Roman"/>
          <w:sz w:val="24"/>
          <w:szCs w:val="24"/>
          <w:lang w:val="et-EE"/>
        </w:rPr>
        <w:t>Arvestades, et kavandatav lahendus annab Tellijale märkimisväärse pikaajalise majandusliku kasu, suurendab rajatise kasutusiga ning vähendab tulevasi hoolduskulusid, kuid samal ajal suurendab Töövõtja kulusid võrreldes hankes ette nähtud lahendusega, leiame, et tegemist on põhjendatud muudatusega, mille rakendamine eeldab töövõtulepingu muutmist ning muudatusega seotud täiendavate kulude hüvitamist.</w:t>
      </w:r>
    </w:p>
    <w:p w14:paraId="721AA978" w14:textId="77777777" w:rsidR="00056B6D" w:rsidRPr="00056B6D" w:rsidRDefault="00056B6D" w:rsidP="00056B6D">
      <w:pPr>
        <w:pStyle w:val="Vahedeta"/>
        <w:spacing w:line="276" w:lineRule="auto"/>
        <w:jc w:val="both"/>
        <w:rPr>
          <w:rFonts w:ascii="Times New Roman" w:hAnsi="Times New Roman" w:cs="Times New Roman"/>
          <w:sz w:val="24"/>
          <w:szCs w:val="24"/>
          <w:lang w:val="et-EE"/>
        </w:rPr>
      </w:pPr>
    </w:p>
    <w:p w14:paraId="03E457E2" w14:textId="77777777" w:rsidR="00056B6D" w:rsidRPr="00056B6D" w:rsidRDefault="00056B6D" w:rsidP="00056B6D">
      <w:pPr>
        <w:pStyle w:val="Vahedeta"/>
        <w:spacing w:line="276" w:lineRule="auto"/>
        <w:jc w:val="both"/>
        <w:rPr>
          <w:rFonts w:ascii="Times New Roman" w:hAnsi="Times New Roman" w:cs="Times New Roman"/>
          <w:sz w:val="24"/>
          <w:szCs w:val="24"/>
          <w:lang w:val="et-EE"/>
        </w:rPr>
      </w:pPr>
      <w:r w:rsidRPr="00056B6D">
        <w:rPr>
          <w:rFonts w:ascii="Times New Roman" w:hAnsi="Times New Roman" w:cs="Times New Roman"/>
          <w:sz w:val="24"/>
          <w:szCs w:val="24"/>
          <w:lang w:val="et-EE"/>
        </w:rPr>
        <w:t>Tulenevalt eeltoodust palume Tellijal:</w:t>
      </w:r>
    </w:p>
    <w:p w14:paraId="6A0C332B" w14:textId="77777777" w:rsidR="00056B6D" w:rsidRPr="00056B6D" w:rsidRDefault="00056B6D" w:rsidP="00056B6D">
      <w:pPr>
        <w:pStyle w:val="Vahedeta"/>
        <w:spacing w:line="276" w:lineRule="auto"/>
        <w:jc w:val="both"/>
        <w:rPr>
          <w:rFonts w:ascii="Times New Roman" w:hAnsi="Times New Roman" w:cs="Times New Roman"/>
          <w:sz w:val="24"/>
          <w:szCs w:val="24"/>
          <w:lang w:val="et-EE"/>
        </w:rPr>
      </w:pPr>
    </w:p>
    <w:p w14:paraId="7113F00E" w14:textId="45B7D4BD" w:rsidR="00056B6D" w:rsidRPr="00056B6D" w:rsidRDefault="00D43873" w:rsidP="00152DC6">
      <w:pPr>
        <w:pStyle w:val="Vahedeta"/>
        <w:numPr>
          <w:ilvl w:val="0"/>
          <w:numId w:val="7"/>
        </w:numPr>
        <w:spacing w:line="276" w:lineRule="auto"/>
        <w:jc w:val="both"/>
        <w:rPr>
          <w:rFonts w:ascii="Times New Roman" w:hAnsi="Times New Roman" w:cs="Times New Roman"/>
          <w:sz w:val="24"/>
          <w:szCs w:val="24"/>
          <w:lang w:val="et-EE"/>
        </w:rPr>
      </w:pPr>
      <w:r>
        <w:rPr>
          <w:rFonts w:ascii="Times New Roman" w:hAnsi="Times New Roman" w:cs="Times New Roman"/>
          <w:sz w:val="24"/>
          <w:szCs w:val="24"/>
          <w:lang w:val="et-EE"/>
        </w:rPr>
        <w:t>N</w:t>
      </w:r>
      <w:r w:rsidR="00056B6D" w:rsidRPr="00056B6D">
        <w:rPr>
          <w:rFonts w:ascii="Times New Roman" w:hAnsi="Times New Roman" w:cs="Times New Roman"/>
          <w:sz w:val="24"/>
          <w:szCs w:val="24"/>
          <w:lang w:val="et-EE"/>
        </w:rPr>
        <w:t xml:space="preserve">õustuda </w:t>
      </w:r>
      <w:proofErr w:type="spellStart"/>
      <w:r w:rsidR="00056B6D" w:rsidRPr="00056B6D">
        <w:rPr>
          <w:rFonts w:ascii="Times New Roman" w:hAnsi="Times New Roman" w:cs="Times New Roman"/>
          <w:sz w:val="24"/>
          <w:szCs w:val="24"/>
          <w:lang w:val="et-EE"/>
        </w:rPr>
        <w:t>Päärdu</w:t>
      </w:r>
      <w:proofErr w:type="spellEnd"/>
      <w:r w:rsidR="00056B6D" w:rsidRPr="00056B6D">
        <w:rPr>
          <w:rFonts w:ascii="Times New Roman" w:hAnsi="Times New Roman" w:cs="Times New Roman"/>
          <w:sz w:val="24"/>
          <w:szCs w:val="24"/>
          <w:lang w:val="et-EE"/>
        </w:rPr>
        <w:t xml:space="preserve"> sildade lahenduse muutmisega ning jätkata projekteerimist integraalsete raudbetoonsildade lahendusest lähtudes;</w:t>
      </w:r>
    </w:p>
    <w:p w14:paraId="5CC9C5CE" w14:textId="77777777" w:rsidR="001502B7" w:rsidRDefault="00D43873" w:rsidP="00056B6D">
      <w:pPr>
        <w:pStyle w:val="Vahedeta"/>
        <w:numPr>
          <w:ilvl w:val="0"/>
          <w:numId w:val="7"/>
        </w:numPr>
        <w:spacing w:line="276" w:lineRule="auto"/>
        <w:jc w:val="both"/>
        <w:rPr>
          <w:rFonts w:ascii="Times New Roman" w:hAnsi="Times New Roman" w:cs="Times New Roman"/>
          <w:sz w:val="24"/>
          <w:szCs w:val="24"/>
          <w:lang w:val="et-EE"/>
        </w:rPr>
      </w:pPr>
      <w:r>
        <w:rPr>
          <w:rFonts w:ascii="Times New Roman" w:hAnsi="Times New Roman" w:cs="Times New Roman"/>
          <w:sz w:val="24"/>
          <w:szCs w:val="24"/>
          <w:lang w:val="et-EE"/>
        </w:rPr>
        <w:t>K</w:t>
      </w:r>
      <w:r w:rsidR="00056B6D" w:rsidRPr="00056B6D">
        <w:rPr>
          <w:rFonts w:ascii="Times New Roman" w:hAnsi="Times New Roman" w:cs="Times New Roman"/>
          <w:sz w:val="24"/>
          <w:szCs w:val="24"/>
          <w:lang w:val="et-EE"/>
        </w:rPr>
        <w:t>äsitleda nimetatud muudatust töövõtulepingu muudatusena;</w:t>
      </w:r>
    </w:p>
    <w:p w14:paraId="3B754C69" w14:textId="6C4DE561" w:rsidR="00056B6D" w:rsidRPr="001502B7" w:rsidRDefault="001502B7" w:rsidP="00056B6D">
      <w:pPr>
        <w:pStyle w:val="Vahedeta"/>
        <w:numPr>
          <w:ilvl w:val="0"/>
          <w:numId w:val="7"/>
        </w:numPr>
        <w:spacing w:line="276" w:lineRule="auto"/>
        <w:jc w:val="both"/>
        <w:rPr>
          <w:rFonts w:ascii="Times New Roman" w:hAnsi="Times New Roman" w:cs="Times New Roman"/>
          <w:sz w:val="24"/>
          <w:szCs w:val="24"/>
          <w:lang w:val="et-EE"/>
        </w:rPr>
      </w:pPr>
      <w:r>
        <w:rPr>
          <w:rFonts w:ascii="Times New Roman" w:hAnsi="Times New Roman" w:cs="Times New Roman"/>
          <w:sz w:val="24"/>
          <w:szCs w:val="24"/>
          <w:lang w:val="et-EE"/>
        </w:rPr>
        <w:t>A</w:t>
      </w:r>
      <w:r w:rsidR="00056B6D" w:rsidRPr="001502B7">
        <w:rPr>
          <w:rFonts w:ascii="Times New Roman" w:hAnsi="Times New Roman" w:cs="Times New Roman"/>
          <w:sz w:val="24"/>
          <w:szCs w:val="24"/>
          <w:lang w:val="et-EE"/>
        </w:rPr>
        <w:t>lustada pooltevahelisi läbirääkimisi muudatuse rakendamisega kaasnevate täiendavate ehituskulude kompenseerimiseks</w:t>
      </w:r>
      <w:r>
        <w:rPr>
          <w:rFonts w:ascii="Times New Roman" w:hAnsi="Times New Roman" w:cs="Times New Roman"/>
          <w:sz w:val="24"/>
          <w:szCs w:val="24"/>
          <w:lang w:val="et-EE"/>
        </w:rPr>
        <w:t xml:space="preserve"> 150</w:t>
      </w:r>
      <w:r w:rsidR="00CA2A35">
        <w:rPr>
          <w:rFonts w:ascii="Times New Roman" w:hAnsi="Times New Roman" w:cs="Times New Roman"/>
          <w:sz w:val="24"/>
          <w:szCs w:val="24"/>
          <w:lang w:val="et-EE"/>
        </w:rPr>
        <w:t> </w:t>
      </w:r>
      <w:r>
        <w:rPr>
          <w:rFonts w:ascii="Times New Roman" w:hAnsi="Times New Roman" w:cs="Times New Roman"/>
          <w:sz w:val="24"/>
          <w:szCs w:val="24"/>
          <w:lang w:val="et-EE"/>
        </w:rPr>
        <w:t>000</w:t>
      </w:r>
      <w:r w:rsidR="00CA2A35">
        <w:rPr>
          <w:rFonts w:ascii="Times New Roman" w:hAnsi="Times New Roman" w:cs="Times New Roman"/>
          <w:sz w:val="24"/>
          <w:szCs w:val="24"/>
          <w:lang w:val="et-EE"/>
        </w:rPr>
        <w:t xml:space="preserve"> euro</w:t>
      </w:r>
      <w:r w:rsidR="007E0162">
        <w:rPr>
          <w:rFonts w:ascii="Times New Roman" w:hAnsi="Times New Roman" w:cs="Times New Roman"/>
          <w:sz w:val="24"/>
          <w:szCs w:val="24"/>
          <w:lang w:val="et-EE"/>
        </w:rPr>
        <w:t xml:space="preserve"> ulatuses käibemaksuta.</w:t>
      </w:r>
    </w:p>
    <w:p w14:paraId="1E0127DF" w14:textId="77777777" w:rsidR="00056B6D" w:rsidRPr="00056B6D" w:rsidRDefault="00056B6D" w:rsidP="00056B6D">
      <w:pPr>
        <w:pStyle w:val="Vahedeta"/>
        <w:spacing w:line="276" w:lineRule="auto"/>
        <w:jc w:val="both"/>
        <w:rPr>
          <w:rFonts w:ascii="Times New Roman" w:hAnsi="Times New Roman" w:cs="Times New Roman"/>
          <w:sz w:val="24"/>
          <w:szCs w:val="24"/>
          <w:lang w:val="et-EE"/>
        </w:rPr>
      </w:pPr>
    </w:p>
    <w:p w14:paraId="3A650E49" w14:textId="2D6353AE" w:rsidR="00BC73BD" w:rsidRPr="003D2491" w:rsidRDefault="00056B6D" w:rsidP="00056B6D">
      <w:pPr>
        <w:pStyle w:val="Vahedeta"/>
        <w:spacing w:line="276" w:lineRule="auto"/>
        <w:jc w:val="both"/>
        <w:rPr>
          <w:rFonts w:ascii="Times New Roman" w:hAnsi="Times New Roman" w:cs="Times New Roman"/>
          <w:sz w:val="24"/>
          <w:szCs w:val="24"/>
          <w:lang w:val="et-EE"/>
        </w:rPr>
      </w:pPr>
      <w:r w:rsidRPr="00056B6D">
        <w:rPr>
          <w:rFonts w:ascii="Times New Roman" w:hAnsi="Times New Roman" w:cs="Times New Roman"/>
          <w:sz w:val="24"/>
          <w:szCs w:val="24"/>
          <w:lang w:val="et-EE"/>
        </w:rPr>
        <w:t>Leiame, et kavandatav lahendus on kooskõlas hankedokumentide eesmärgiga rajada võimalikult vastupidavad ja vähese hooldusvajadusega rajatised ning tagab Tellijale märkimisväärse elukaarekulude kokkuhoiu.</w:t>
      </w:r>
    </w:p>
    <w:p w14:paraId="09A5DF30" w14:textId="77777777" w:rsidR="00BC73BD" w:rsidRPr="003D2491" w:rsidRDefault="00BC73BD" w:rsidP="009B759F">
      <w:pPr>
        <w:pStyle w:val="Vahedeta"/>
        <w:spacing w:line="276" w:lineRule="auto"/>
        <w:jc w:val="both"/>
        <w:rPr>
          <w:rFonts w:ascii="Times New Roman" w:hAnsi="Times New Roman" w:cs="Times New Roman"/>
          <w:sz w:val="24"/>
          <w:szCs w:val="24"/>
          <w:lang w:val="et-EE"/>
        </w:rPr>
      </w:pPr>
    </w:p>
    <w:p w14:paraId="0448B9F6" w14:textId="77777777" w:rsidR="009B759F" w:rsidRPr="003D2491" w:rsidRDefault="009B759F" w:rsidP="009B759F">
      <w:pPr>
        <w:pStyle w:val="Vahedeta"/>
        <w:spacing w:line="276" w:lineRule="auto"/>
        <w:jc w:val="both"/>
        <w:rPr>
          <w:rFonts w:ascii="Times New Roman" w:hAnsi="Times New Roman" w:cs="Times New Roman"/>
          <w:sz w:val="24"/>
          <w:szCs w:val="24"/>
          <w:lang w:val="et-EE"/>
        </w:rPr>
      </w:pPr>
      <w:r w:rsidRPr="003D2491">
        <w:rPr>
          <w:rFonts w:ascii="Times New Roman" w:hAnsi="Times New Roman" w:cs="Times New Roman"/>
          <w:sz w:val="24"/>
          <w:szCs w:val="24"/>
          <w:lang w:val="et-EE"/>
        </w:rPr>
        <w:lastRenderedPageBreak/>
        <w:t>Lisad:</w:t>
      </w:r>
    </w:p>
    <w:p w14:paraId="1B0000D4" w14:textId="77777777" w:rsidR="00312C10" w:rsidRPr="003D2491" w:rsidRDefault="00312C10" w:rsidP="009B759F">
      <w:pPr>
        <w:pStyle w:val="Vahedeta"/>
        <w:spacing w:line="276" w:lineRule="auto"/>
        <w:jc w:val="both"/>
        <w:rPr>
          <w:rFonts w:ascii="Times New Roman" w:hAnsi="Times New Roman" w:cs="Times New Roman"/>
          <w:sz w:val="24"/>
          <w:szCs w:val="24"/>
          <w:lang w:val="et-EE"/>
        </w:rPr>
      </w:pPr>
    </w:p>
    <w:p w14:paraId="34A208AF" w14:textId="6D8DC03B" w:rsidR="00BC73BD" w:rsidRPr="003D2491" w:rsidRDefault="00312C10" w:rsidP="00312C10">
      <w:pPr>
        <w:pStyle w:val="Vahedeta"/>
        <w:spacing w:line="276" w:lineRule="auto"/>
        <w:jc w:val="both"/>
        <w:rPr>
          <w:rFonts w:ascii="Times New Roman" w:hAnsi="Times New Roman" w:cs="Times New Roman"/>
          <w:sz w:val="24"/>
          <w:szCs w:val="24"/>
          <w:lang w:val="et-EE"/>
        </w:rPr>
      </w:pPr>
      <w:r w:rsidRPr="003D2491">
        <w:rPr>
          <w:rFonts w:ascii="Times New Roman" w:hAnsi="Times New Roman" w:cs="Times New Roman"/>
          <w:sz w:val="24"/>
          <w:szCs w:val="24"/>
          <w:lang w:val="et-EE"/>
        </w:rPr>
        <w:t xml:space="preserve">Lisa 1- </w:t>
      </w:r>
      <w:r w:rsidR="00BC73BD" w:rsidRPr="003D2491">
        <w:rPr>
          <w:rFonts w:ascii="Times New Roman" w:hAnsi="Times New Roman" w:cs="Times New Roman"/>
          <w:lang w:val="et-EE"/>
        </w:rPr>
        <w:t xml:space="preserve"> </w:t>
      </w:r>
      <w:proofErr w:type="spellStart"/>
      <w:r w:rsidR="001B4A36">
        <w:rPr>
          <w:rFonts w:ascii="Times New Roman" w:hAnsi="Times New Roman" w:cs="Times New Roman"/>
          <w:lang w:val="et-EE"/>
        </w:rPr>
        <w:t>Stricto</w:t>
      </w:r>
      <w:proofErr w:type="spellEnd"/>
      <w:r w:rsidR="001B4A36">
        <w:rPr>
          <w:rFonts w:ascii="Times New Roman" w:hAnsi="Times New Roman" w:cs="Times New Roman"/>
          <w:lang w:val="et-EE"/>
        </w:rPr>
        <w:t xml:space="preserve"> Projekt OÜ </w:t>
      </w:r>
      <w:r w:rsidR="00B841C5">
        <w:rPr>
          <w:rFonts w:ascii="Times New Roman" w:hAnsi="Times New Roman" w:cs="Times New Roman"/>
          <w:lang w:val="et-EE"/>
        </w:rPr>
        <w:t xml:space="preserve">töö T4 Tallinn-Pärnu-Ikla km 78,8- 85,3 Konuvere- </w:t>
      </w:r>
      <w:proofErr w:type="spellStart"/>
      <w:r w:rsidR="00B841C5">
        <w:rPr>
          <w:rFonts w:ascii="Times New Roman" w:hAnsi="Times New Roman" w:cs="Times New Roman"/>
          <w:lang w:val="et-EE"/>
        </w:rPr>
        <w:t>Päärdu</w:t>
      </w:r>
      <w:proofErr w:type="spellEnd"/>
      <w:r w:rsidR="00B841C5">
        <w:rPr>
          <w:rFonts w:ascii="Times New Roman" w:hAnsi="Times New Roman" w:cs="Times New Roman"/>
          <w:lang w:val="et-EE"/>
        </w:rPr>
        <w:t xml:space="preserve"> „Sildade lahenduse valik“</w:t>
      </w:r>
    </w:p>
    <w:p w14:paraId="12DF6383" w14:textId="77777777" w:rsidR="002F700E" w:rsidRPr="003D2491" w:rsidRDefault="002F700E" w:rsidP="009B759F">
      <w:pPr>
        <w:pStyle w:val="Vahedeta"/>
        <w:rPr>
          <w:rFonts w:ascii="Times New Roman" w:hAnsi="Times New Roman" w:cs="Times New Roman"/>
          <w:sz w:val="24"/>
          <w:szCs w:val="24"/>
          <w:lang w:val="et-EE"/>
        </w:rPr>
      </w:pPr>
    </w:p>
    <w:p w14:paraId="3154D6C4" w14:textId="77777777" w:rsidR="00BC73BD" w:rsidRPr="003D2491" w:rsidRDefault="00BC73BD" w:rsidP="009B759F">
      <w:pPr>
        <w:pStyle w:val="Vahedeta"/>
        <w:rPr>
          <w:rFonts w:ascii="Times New Roman" w:hAnsi="Times New Roman" w:cs="Times New Roman"/>
          <w:sz w:val="24"/>
          <w:szCs w:val="24"/>
          <w:lang w:val="et-EE"/>
        </w:rPr>
      </w:pPr>
    </w:p>
    <w:p w14:paraId="7511DE52" w14:textId="59B5BC2C" w:rsidR="009B759F" w:rsidRPr="003D2491" w:rsidRDefault="009B759F" w:rsidP="009B759F">
      <w:pPr>
        <w:pStyle w:val="Vahedeta"/>
        <w:rPr>
          <w:rFonts w:ascii="Times New Roman" w:hAnsi="Times New Roman" w:cs="Times New Roman"/>
          <w:sz w:val="24"/>
          <w:szCs w:val="24"/>
          <w:lang w:val="et-EE"/>
        </w:rPr>
      </w:pPr>
      <w:r w:rsidRPr="003D2491">
        <w:rPr>
          <w:rFonts w:ascii="Times New Roman" w:hAnsi="Times New Roman" w:cs="Times New Roman"/>
          <w:sz w:val="24"/>
          <w:szCs w:val="24"/>
          <w:lang w:val="et-EE"/>
        </w:rPr>
        <w:t>Lugupidamisega</w:t>
      </w:r>
      <w:r w:rsidRPr="003D2491">
        <w:rPr>
          <w:rFonts w:ascii="Times New Roman" w:hAnsi="Times New Roman" w:cs="Times New Roman"/>
          <w:sz w:val="24"/>
          <w:szCs w:val="24"/>
          <w:lang w:val="et-EE"/>
        </w:rPr>
        <w:tab/>
      </w:r>
      <w:r w:rsidRPr="003D2491">
        <w:rPr>
          <w:rFonts w:ascii="Times New Roman" w:hAnsi="Times New Roman" w:cs="Times New Roman"/>
          <w:sz w:val="24"/>
          <w:szCs w:val="24"/>
          <w:lang w:val="et-EE"/>
        </w:rPr>
        <w:tab/>
      </w:r>
    </w:p>
    <w:p w14:paraId="498AE56D" w14:textId="77777777" w:rsidR="009B759F" w:rsidRPr="003D2491" w:rsidRDefault="009B759F" w:rsidP="009B759F">
      <w:pPr>
        <w:pStyle w:val="Vahedeta"/>
        <w:rPr>
          <w:rFonts w:ascii="Times New Roman" w:hAnsi="Times New Roman" w:cs="Times New Roman"/>
          <w:kern w:val="2"/>
          <w:sz w:val="24"/>
          <w:szCs w:val="24"/>
          <w:lang w:val="et-EE"/>
        </w:rPr>
      </w:pPr>
    </w:p>
    <w:p w14:paraId="09CAFFA3" w14:textId="13D921D0" w:rsidR="006833EB" w:rsidRPr="003D2491" w:rsidRDefault="006B121E" w:rsidP="0026622F">
      <w:pPr>
        <w:spacing w:after="0"/>
        <w:rPr>
          <w:rFonts w:ascii="Times New Roman" w:hAnsi="Times New Roman" w:cs="Times New Roman"/>
          <w:sz w:val="24"/>
          <w:szCs w:val="24"/>
          <w:lang w:val="et-EE"/>
        </w:rPr>
      </w:pPr>
      <w:r w:rsidRPr="003D2491">
        <w:rPr>
          <w:rFonts w:ascii="Times New Roman" w:hAnsi="Times New Roman" w:cs="Times New Roman"/>
          <w:sz w:val="24"/>
          <w:szCs w:val="24"/>
          <w:lang w:val="et-EE"/>
        </w:rPr>
        <w:t>Lauri Kanarbik</w:t>
      </w:r>
    </w:p>
    <w:p w14:paraId="52760C68" w14:textId="11228FE6" w:rsidR="00ED47ED" w:rsidRPr="003D2491" w:rsidRDefault="00ED47ED" w:rsidP="0026622F">
      <w:pPr>
        <w:spacing w:after="0"/>
        <w:rPr>
          <w:rFonts w:ascii="Times New Roman" w:hAnsi="Times New Roman" w:cs="Times New Roman"/>
          <w:sz w:val="24"/>
          <w:szCs w:val="24"/>
          <w:lang w:val="et-EE"/>
        </w:rPr>
      </w:pPr>
      <w:r w:rsidRPr="003D2491">
        <w:rPr>
          <w:rFonts w:ascii="Times New Roman" w:hAnsi="Times New Roman" w:cs="Times New Roman"/>
          <w:sz w:val="24"/>
          <w:szCs w:val="24"/>
          <w:lang w:val="et-EE"/>
        </w:rPr>
        <w:t>Töövõtja projektijuht</w:t>
      </w:r>
    </w:p>
    <w:p w14:paraId="75B4DE3B" w14:textId="3D9321F3" w:rsidR="0026622F" w:rsidRPr="003D2491" w:rsidRDefault="0026622F" w:rsidP="0026622F">
      <w:pPr>
        <w:spacing w:after="0"/>
        <w:rPr>
          <w:rFonts w:ascii="Times New Roman" w:hAnsi="Times New Roman" w:cs="Times New Roman"/>
          <w:sz w:val="24"/>
          <w:szCs w:val="24"/>
          <w:lang w:val="et-EE"/>
        </w:rPr>
      </w:pPr>
      <w:r w:rsidRPr="003D2491">
        <w:rPr>
          <w:rFonts w:ascii="Times New Roman" w:hAnsi="Times New Roman" w:cs="Times New Roman"/>
          <w:sz w:val="24"/>
          <w:szCs w:val="24"/>
          <w:lang w:val="et-EE"/>
        </w:rPr>
        <w:t>GRK Eesti AS</w:t>
      </w:r>
    </w:p>
    <w:sectPr w:rsidR="0026622F" w:rsidRPr="003D2491" w:rsidSect="00755206">
      <w:headerReference w:type="default" r:id="rId11"/>
      <w:footerReference w:type="default" r:id="rId12"/>
      <w:pgSz w:w="11906" w:h="16838"/>
      <w:pgMar w:top="1440" w:right="1440" w:bottom="1440" w:left="1440" w:header="454" w:footer="454"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A458C" w14:textId="77777777" w:rsidR="001C6E50" w:rsidRDefault="001C6E50" w:rsidP="00921F0E">
      <w:pPr>
        <w:spacing w:after="0" w:line="240" w:lineRule="auto"/>
      </w:pPr>
      <w:r>
        <w:separator/>
      </w:r>
    </w:p>
  </w:endnote>
  <w:endnote w:type="continuationSeparator" w:id="0">
    <w:p w14:paraId="0CFBEEBB" w14:textId="77777777" w:rsidR="001C6E50" w:rsidRDefault="001C6E50" w:rsidP="00921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00"/>
    <w:family w:val="roman"/>
    <w:notTrueType/>
    <w:pitch w:val="variable"/>
    <w:sig w:usb0="6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A12E0" w14:textId="29A4C62B" w:rsidR="005B36B2" w:rsidRPr="00FB7FE5" w:rsidRDefault="005B36B2" w:rsidP="00FB7FE5">
    <w:pPr>
      <w:pStyle w:val="Jalus"/>
      <w:tabs>
        <w:tab w:val="clear" w:pos="9026"/>
      </w:tabs>
      <w:jc w:val="right"/>
      <w:rPr>
        <w:color w:val="FA6C00" w:themeColor="accent1"/>
        <w:sz w:val="16"/>
        <w:szCs w:val="16"/>
        <w:lang w:val="en-GB"/>
      </w:rPr>
    </w:pPr>
    <w:r w:rsidRPr="00FB7FE5">
      <w:rPr>
        <w:noProof/>
        <w:color w:val="FA6C00" w:themeColor="accent1"/>
        <w:sz w:val="16"/>
        <w:szCs w:val="16"/>
        <w:lang w:val="en-GB"/>
      </w:rPr>
      <mc:AlternateContent>
        <mc:Choice Requires="wps">
          <w:drawing>
            <wp:anchor distT="0" distB="0" distL="114300" distR="114300" simplePos="0" relativeHeight="251659264" behindDoc="0" locked="0" layoutInCell="1" allowOverlap="1" wp14:anchorId="3F3D51B7" wp14:editId="4E0076F2">
              <wp:simplePos x="0" y="0"/>
              <wp:positionH relativeFrom="column">
                <wp:posOffset>-377190</wp:posOffset>
              </wp:positionH>
              <wp:positionV relativeFrom="paragraph">
                <wp:posOffset>215863</wp:posOffset>
              </wp:positionV>
              <wp:extent cx="6858000" cy="0"/>
              <wp:effectExtent l="0" t="0" r="12700" b="12700"/>
              <wp:wrapNone/>
              <wp:docPr id="1" name="Straight Connector 1"/>
              <wp:cNvGraphicFramePr/>
              <a:graphic xmlns:a="http://schemas.openxmlformats.org/drawingml/2006/main">
                <a:graphicData uri="http://schemas.microsoft.com/office/word/2010/wordprocessingShape">
                  <wps:wsp>
                    <wps:cNvCnPr/>
                    <wps:spPr>
                      <a:xfrm flipH="1">
                        <a:off x="0" y="0"/>
                        <a:ext cx="6858000" cy="0"/>
                      </a:xfrm>
                      <a:prstGeom prst="line">
                        <a:avLst/>
                      </a:prstGeom>
                      <a:ln w="15875">
                        <a:solidFill>
                          <a:schemeClr val="accent3"/>
                        </a:solidFill>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2A0415F2" id="Straight Connector 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7pt,17pt" to="510.3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" strokecolor="#3f4c55 [3206]" strokeweight="1.25pt">
              <v:stroke joinstyle="miter"/>
            </v:line>
          </w:pict>
        </mc:Fallback>
      </mc:AlternateContent>
    </w:r>
  </w:p>
  <w:p w14:paraId="2B28FAED" w14:textId="0D6EA1E6" w:rsidR="005B36B2" w:rsidRPr="00FB7FE5" w:rsidRDefault="005B36B2" w:rsidP="00FB7FE5">
    <w:pPr>
      <w:pStyle w:val="Jalus"/>
      <w:tabs>
        <w:tab w:val="clear" w:pos="9026"/>
      </w:tabs>
      <w:jc w:val="right"/>
      <w:rPr>
        <w:color w:val="FA6C00" w:themeColor="accent1"/>
        <w:sz w:val="16"/>
        <w:szCs w:val="16"/>
        <w:lang w:val="en-GB"/>
      </w:rPr>
    </w:pPr>
  </w:p>
  <w:p w14:paraId="0CFFB28F" w14:textId="549B5C52" w:rsidR="006858C7" w:rsidRPr="001D1C2E" w:rsidRDefault="006858C7" w:rsidP="00FB7FE5">
    <w:pPr>
      <w:pStyle w:val="Jalus"/>
      <w:tabs>
        <w:tab w:val="clear" w:pos="9026"/>
      </w:tabs>
      <w:jc w:val="right"/>
      <w:rPr>
        <w:b/>
        <w:color w:val="FA6C00" w:themeColor="accent1"/>
        <w:sz w:val="16"/>
        <w:szCs w:val="16"/>
      </w:rPr>
    </w:pPr>
    <w:r w:rsidRPr="001D1C2E">
      <w:rPr>
        <w:b/>
        <w:color w:val="FA6C00" w:themeColor="accent1"/>
        <w:sz w:val="16"/>
        <w:szCs w:val="16"/>
      </w:rPr>
      <w:t xml:space="preserve">GRK </w:t>
    </w:r>
    <w:r w:rsidR="00406B3E" w:rsidRPr="001D1C2E">
      <w:rPr>
        <w:b/>
        <w:color w:val="FA6C00" w:themeColor="accent1"/>
        <w:sz w:val="16"/>
        <w:szCs w:val="16"/>
      </w:rPr>
      <w:t>Eesti</w:t>
    </w:r>
    <w:r w:rsidRPr="001D1C2E">
      <w:rPr>
        <w:b/>
        <w:color w:val="FA6C00" w:themeColor="accent1"/>
        <w:sz w:val="16"/>
        <w:szCs w:val="16"/>
      </w:rPr>
      <w:t xml:space="preserve"> </w:t>
    </w:r>
    <w:r w:rsidR="000F6D0E" w:rsidRPr="001D1C2E">
      <w:rPr>
        <w:b/>
        <w:color w:val="FA6C00" w:themeColor="accent1"/>
        <w:sz w:val="16"/>
        <w:szCs w:val="16"/>
      </w:rPr>
      <w:t>AS</w:t>
    </w:r>
  </w:p>
  <w:p w14:paraId="4022DA1A" w14:textId="77777777" w:rsidR="00835028" w:rsidRPr="00FB7FE5" w:rsidRDefault="00835028" w:rsidP="00FB7FE5">
    <w:pPr>
      <w:pStyle w:val="Jalus"/>
      <w:tabs>
        <w:tab w:val="clear" w:pos="9026"/>
      </w:tabs>
      <w:ind w:left="720"/>
      <w:jc w:val="right"/>
      <w:rPr>
        <w:rFonts w:cstheme="minorHAnsi"/>
        <w:color w:val="3F4C55" w:themeColor="accent3"/>
        <w:sz w:val="16"/>
        <w:szCs w:val="16"/>
        <w:lang w:val="et-EE"/>
      </w:rPr>
    </w:pPr>
    <w:r w:rsidRPr="00FB7FE5">
      <w:rPr>
        <w:rFonts w:cstheme="minorHAnsi"/>
        <w:color w:val="3F4C55" w:themeColor="accent3"/>
        <w:sz w:val="16"/>
        <w:szCs w:val="16"/>
        <w:lang w:val="et-EE"/>
      </w:rPr>
      <w:t>Spektri 6, Tartu 50411</w:t>
    </w:r>
  </w:p>
  <w:p w14:paraId="6F05BF54" w14:textId="3617A9A4" w:rsidR="00835028" w:rsidRPr="00FB7FE5" w:rsidRDefault="00835028" w:rsidP="00FB7FE5">
    <w:pPr>
      <w:pStyle w:val="Jalus"/>
      <w:tabs>
        <w:tab w:val="clear" w:pos="9026"/>
      </w:tabs>
      <w:ind w:left="720"/>
      <w:jc w:val="right"/>
      <w:rPr>
        <w:rFonts w:cstheme="minorHAnsi"/>
        <w:color w:val="3F4C55" w:themeColor="accent3"/>
        <w:sz w:val="16"/>
        <w:szCs w:val="16"/>
        <w:lang w:val="et-EE"/>
      </w:rPr>
    </w:pPr>
    <w:r w:rsidRPr="00FB7FE5">
      <w:rPr>
        <w:rFonts w:cstheme="minorHAnsi"/>
        <w:color w:val="3F4C55" w:themeColor="accent3"/>
        <w:sz w:val="16"/>
        <w:szCs w:val="16"/>
        <w:lang w:val="et-EE"/>
      </w:rPr>
      <w:t>Sära tee 7, Peetri alevik, Rae vald, Harju maakond 75312</w:t>
    </w:r>
  </w:p>
  <w:p w14:paraId="17E087C3" w14:textId="12687B47" w:rsidR="006858C7" w:rsidRPr="00FB7FE5" w:rsidRDefault="007745B0" w:rsidP="00FB7FE5">
    <w:pPr>
      <w:pStyle w:val="BasicParagraph"/>
      <w:suppressAutoHyphens/>
      <w:jc w:val="right"/>
      <w:rPr>
        <w:rFonts w:asciiTheme="minorHAnsi" w:hAnsiTheme="minorHAnsi" w:cstheme="minorHAnsi"/>
        <w:color w:val="3F4C55" w:themeColor="accent3"/>
        <w:w w:val="102"/>
        <w:sz w:val="16"/>
        <w:szCs w:val="16"/>
      </w:rPr>
    </w:pPr>
    <w:r w:rsidRPr="00FB7FE5">
      <w:rPr>
        <w:rFonts w:asciiTheme="minorHAnsi" w:hAnsiTheme="minorHAnsi" w:cstheme="minorHAnsi"/>
        <w:color w:val="3F4C55" w:themeColor="accent3"/>
        <w:sz w:val="16"/>
        <w:szCs w:val="16"/>
        <w:lang w:val="et-EE"/>
      </w:rPr>
      <w:t>Registrikood:</w:t>
    </w:r>
    <w:r w:rsidRPr="00FB7FE5">
      <w:rPr>
        <w:rFonts w:cstheme="minorHAnsi"/>
        <w:color w:val="3F4C55" w:themeColor="accent3"/>
        <w:sz w:val="16"/>
        <w:szCs w:val="16"/>
      </w:rPr>
      <w:t xml:space="preserve"> </w:t>
    </w:r>
    <w:r w:rsidR="002944F8" w:rsidRPr="00FB7FE5">
      <w:rPr>
        <w:rFonts w:asciiTheme="minorHAnsi" w:hAnsiTheme="minorHAnsi" w:cstheme="minorHAnsi"/>
        <w:color w:val="3F4C55" w:themeColor="accent3"/>
        <w:sz w:val="16"/>
        <w:szCs w:val="16"/>
      </w:rPr>
      <w:t>12579850</w:t>
    </w:r>
  </w:p>
  <w:p w14:paraId="28F72F6B" w14:textId="70BA4F4B" w:rsidR="005B36B2" w:rsidRPr="00FB7FE5" w:rsidRDefault="006858C7" w:rsidP="00FB7FE5">
    <w:pPr>
      <w:pStyle w:val="Jalus"/>
      <w:tabs>
        <w:tab w:val="clear" w:pos="9026"/>
      </w:tabs>
      <w:jc w:val="right"/>
      <w:rPr>
        <w:b/>
        <w:color w:val="FA6C00" w:themeColor="accent1"/>
        <w:sz w:val="16"/>
        <w:szCs w:val="16"/>
      </w:rPr>
    </w:pPr>
    <w:r w:rsidRPr="00FB7FE5">
      <w:rPr>
        <w:b/>
        <w:color w:val="FA6C00" w:themeColor="accent1"/>
        <w:sz w:val="16"/>
        <w:szCs w:val="16"/>
      </w:rPr>
      <w:t>www.grk.</w:t>
    </w:r>
    <w:r w:rsidR="000F6D0E" w:rsidRPr="00FB7FE5">
      <w:rPr>
        <w:b/>
        <w:color w:val="FA6C00" w:themeColor="accent1"/>
        <w:sz w:val="16"/>
        <w:szCs w:val="16"/>
      </w:rPr>
      <w:t>ee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D2237" w14:textId="77777777" w:rsidR="001C6E50" w:rsidRDefault="001C6E50" w:rsidP="00921F0E">
      <w:pPr>
        <w:spacing w:after="0" w:line="240" w:lineRule="auto"/>
      </w:pPr>
      <w:r>
        <w:separator/>
      </w:r>
    </w:p>
  </w:footnote>
  <w:footnote w:type="continuationSeparator" w:id="0">
    <w:p w14:paraId="60BB0202" w14:textId="77777777" w:rsidR="001C6E50" w:rsidRDefault="001C6E50" w:rsidP="00921F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D206E" w14:textId="3CA1ACD6" w:rsidR="004762C0" w:rsidRDefault="00FB7FE5" w:rsidP="001C61E5">
    <w:pPr>
      <w:pStyle w:val="Vahedeta"/>
      <w:rPr>
        <w:rFonts w:cstheme="minorHAnsi"/>
        <w:sz w:val="20"/>
        <w:szCs w:val="20"/>
        <w:lang w:val="en-GB"/>
      </w:rPr>
    </w:pPr>
    <w:r>
      <w:rPr>
        <w:rFonts w:cstheme="minorHAnsi"/>
        <w:noProof/>
        <w:sz w:val="20"/>
        <w:szCs w:val="20"/>
        <w:lang w:val="en-GB"/>
      </w:rPr>
      <w:drawing>
        <wp:anchor distT="0" distB="0" distL="114300" distR="114300" simplePos="0" relativeHeight="251661312" behindDoc="1" locked="0" layoutInCell="1" allowOverlap="1" wp14:anchorId="217068DB" wp14:editId="43EDC99E">
          <wp:simplePos x="0" y="0"/>
          <wp:positionH relativeFrom="column">
            <wp:posOffset>0</wp:posOffset>
          </wp:positionH>
          <wp:positionV relativeFrom="paragraph">
            <wp:posOffset>-635</wp:posOffset>
          </wp:positionV>
          <wp:extent cx="1143785" cy="866775"/>
          <wp:effectExtent l="0" t="0" r="0" b="0"/>
          <wp:wrapNone/>
          <wp:docPr id="1396392979"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43785" cy="866775"/>
                  </a:xfrm>
                  <a:prstGeom prst="rect">
                    <a:avLst/>
                  </a:prstGeom>
                </pic:spPr>
              </pic:pic>
            </a:graphicData>
          </a:graphic>
          <wp14:sizeRelH relativeFrom="margin">
            <wp14:pctWidth>0</wp14:pctWidth>
          </wp14:sizeRelH>
          <wp14:sizeRelV relativeFrom="margin">
            <wp14:pctHeight>0</wp14:pctHeight>
          </wp14:sizeRelV>
        </wp:anchor>
      </w:drawing>
    </w:r>
  </w:p>
  <w:p w14:paraId="2DE7151D" w14:textId="4CE28D14" w:rsidR="00FF3B98" w:rsidRPr="004D63DB" w:rsidRDefault="00FF3B98" w:rsidP="001C61E5">
    <w:pPr>
      <w:pStyle w:val="Vahedeta"/>
      <w:rPr>
        <w:rFonts w:cstheme="minorHAnsi"/>
        <w:sz w:val="20"/>
        <w:szCs w:val="20"/>
        <w:lang w:val="en-GB"/>
      </w:rPr>
    </w:pPr>
    <w:r>
      <w:rPr>
        <w:rFonts w:cstheme="minorHAnsi"/>
        <w:sz w:val="20"/>
        <w:szCs w:val="20"/>
        <w:lang w:val="en-GB"/>
      </w:rPr>
      <w:tab/>
    </w:r>
    <w:r w:rsidRPr="004D63DB">
      <w:rPr>
        <w:rFonts w:cstheme="minorHAnsi"/>
        <w:sz w:val="20"/>
        <w:szCs w:val="20"/>
        <w:lang w:val="en-GB"/>
      </w:rPr>
      <w:tab/>
    </w:r>
    <w:r w:rsidRPr="004D63DB">
      <w:rPr>
        <w:rFonts w:cstheme="minorHAnsi"/>
        <w:sz w:val="20"/>
        <w:szCs w:val="20"/>
        <w:lang w:val="en-GB"/>
      </w:rPr>
      <w:tab/>
    </w:r>
    <w:r>
      <w:rPr>
        <w:rFonts w:cstheme="minorHAnsi"/>
        <w:sz w:val="20"/>
        <w:szCs w:val="20"/>
        <w:lang w:val="en-GB"/>
      </w:rPr>
      <w:tab/>
    </w:r>
    <w:r>
      <w:rPr>
        <w:rFonts w:cstheme="minorHAnsi"/>
        <w:sz w:val="20"/>
        <w:szCs w:val="20"/>
        <w:lang w:val="en-GB"/>
      </w:rPr>
      <w:tab/>
    </w:r>
    <w:r w:rsidRPr="004D63DB">
      <w:rPr>
        <w:rFonts w:cstheme="minorHAnsi"/>
        <w:sz w:val="20"/>
        <w:szCs w:val="20"/>
        <w:lang w:val="en-GB"/>
      </w:rPr>
      <w:tab/>
    </w:r>
    <w:r>
      <w:rPr>
        <w:rFonts w:cstheme="minorHAnsi"/>
        <w:sz w:val="20"/>
        <w:szCs w:val="20"/>
        <w:lang w:val="en-GB"/>
      </w:rPr>
      <w:tab/>
    </w:r>
  </w:p>
  <w:p w14:paraId="1521BD0C" w14:textId="5E3DBC9C" w:rsidR="00FF3B98" w:rsidRPr="004D63DB" w:rsidRDefault="00FF3B98" w:rsidP="001C61E5">
    <w:pPr>
      <w:pStyle w:val="Vahedeta"/>
      <w:tabs>
        <w:tab w:val="left" w:pos="1276"/>
        <w:tab w:val="left" w:pos="1304"/>
      </w:tabs>
      <w:rPr>
        <w:rFonts w:cstheme="minorHAnsi"/>
        <w:sz w:val="20"/>
        <w:szCs w:val="20"/>
        <w:lang w:val="en-GB"/>
      </w:rPr>
    </w:pPr>
  </w:p>
  <w:p w14:paraId="4A5E4216" w14:textId="043D9FEB" w:rsidR="00FF3B98" w:rsidRPr="004D63DB" w:rsidRDefault="00FF3B98" w:rsidP="001C61E5">
    <w:pPr>
      <w:pStyle w:val="Vahedeta"/>
      <w:rPr>
        <w:rFonts w:cstheme="minorHAnsi"/>
        <w:sz w:val="20"/>
        <w:szCs w:val="20"/>
        <w:lang w:val="en-GB"/>
      </w:rPr>
    </w:pPr>
  </w:p>
  <w:p w14:paraId="1D1A1FD5" w14:textId="0D3DD27A" w:rsidR="00FF3B98" w:rsidRPr="004D63DB" w:rsidRDefault="00FF3B98" w:rsidP="001C61E5">
    <w:pPr>
      <w:pStyle w:val="Vahedeta"/>
      <w:rPr>
        <w:rFonts w:cstheme="minorHAnsi"/>
        <w:sz w:val="20"/>
        <w:szCs w:val="20"/>
        <w:lang w:val="en-GB"/>
      </w:rPr>
    </w:pPr>
    <w:r>
      <w:rPr>
        <w:rFonts w:cstheme="minorHAnsi"/>
        <w:sz w:val="20"/>
        <w:szCs w:val="20"/>
        <w:lang w:val="en-GB"/>
      </w:rPr>
      <w:tab/>
    </w:r>
    <w:r w:rsidRPr="004D63DB">
      <w:rPr>
        <w:rFonts w:cstheme="minorHAnsi"/>
        <w:sz w:val="20"/>
        <w:szCs w:val="20"/>
        <w:lang w:val="en-GB"/>
      </w:rPr>
      <w:tab/>
    </w:r>
    <w:r w:rsidRPr="004D63DB">
      <w:rPr>
        <w:rFonts w:cstheme="minorHAnsi"/>
        <w:sz w:val="20"/>
        <w:szCs w:val="20"/>
        <w:lang w:val="en-GB"/>
      </w:rPr>
      <w:tab/>
    </w:r>
    <w:r>
      <w:rPr>
        <w:rFonts w:cstheme="minorHAnsi"/>
        <w:sz w:val="20"/>
        <w:szCs w:val="20"/>
        <w:lang w:val="en-GB"/>
      </w:rPr>
      <w:tab/>
    </w:r>
  </w:p>
  <w:p w14:paraId="668DA964" w14:textId="7EDE6AAA" w:rsidR="00FF3B98" w:rsidRDefault="00FF3B98" w:rsidP="001C61E5">
    <w:pPr>
      <w:pStyle w:val="Vahedeta"/>
      <w:rPr>
        <w:rFonts w:cstheme="minorHAnsi"/>
        <w:sz w:val="20"/>
        <w:szCs w:val="20"/>
        <w:lang w:val="en-GB"/>
      </w:rPr>
    </w:pPr>
  </w:p>
  <w:p w14:paraId="4865AD1F" w14:textId="2325C2B8" w:rsidR="00FF3B98" w:rsidRDefault="00FF3B98" w:rsidP="001C61E5">
    <w:pPr>
      <w:pStyle w:val="Vahedeta"/>
      <w:rPr>
        <w:rFonts w:cstheme="minorHAnsi"/>
        <w:sz w:val="20"/>
        <w:szCs w:val="20"/>
        <w:lang w:val="en-GB"/>
      </w:rPr>
    </w:pPr>
  </w:p>
  <w:p w14:paraId="0A537911" w14:textId="5F853B3A" w:rsidR="004D63DB" w:rsidRDefault="004D63DB" w:rsidP="001C61E5">
    <w:pPr>
      <w:pStyle w:val="Vahedeta"/>
      <w:rPr>
        <w:rFonts w:cstheme="minorHAnsi"/>
        <w:sz w:val="20"/>
        <w:szCs w:val="20"/>
        <w:lang w:val="en-GB"/>
      </w:rPr>
    </w:pPr>
  </w:p>
  <w:p w14:paraId="171C59DD" w14:textId="77777777" w:rsidR="004762C0" w:rsidRDefault="004762C0" w:rsidP="001C61E5">
    <w:pPr>
      <w:pStyle w:val="Vahedeta"/>
      <w:rPr>
        <w:rFonts w:cstheme="minorHAnsi"/>
        <w:sz w:val="20"/>
        <w:szCs w:val="2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82270"/>
    <w:multiLevelType w:val="multilevel"/>
    <w:tmpl w:val="CE9CD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ED5C34"/>
    <w:multiLevelType w:val="hybridMultilevel"/>
    <w:tmpl w:val="836C5E5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11A93F66"/>
    <w:multiLevelType w:val="multilevel"/>
    <w:tmpl w:val="FF90E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7F5AB2"/>
    <w:multiLevelType w:val="hybridMultilevel"/>
    <w:tmpl w:val="4066E9F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20546277"/>
    <w:multiLevelType w:val="multilevel"/>
    <w:tmpl w:val="5B320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A80CC6"/>
    <w:multiLevelType w:val="multilevel"/>
    <w:tmpl w:val="4FAAC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FD6378"/>
    <w:multiLevelType w:val="hybridMultilevel"/>
    <w:tmpl w:val="A216D336"/>
    <w:lvl w:ilvl="0" w:tplc="25DCC538">
      <w:numFmt w:val="bullet"/>
      <w:lvlText w:val="-"/>
      <w:lvlJc w:val="left"/>
      <w:pPr>
        <w:ind w:left="72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543062658">
    <w:abstractNumId w:val="0"/>
  </w:num>
  <w:num w:numId="2" w16cid:durableId="967469795">
    <w:abstractNumId w:val="4"/>
  </w:num>
  <w:num w:numId="3" w16cid:durableId="509370819">
    <w:abstractNumId w:val="2"/>
  </w:num>
  <w:num w:numId="4" w16cid:durableId="1967617566">
    <w:abstractNumId w:val="5"/>
  </w:num>
  <w:num w:numId="5" w16cid:durableId="547112452">
    <w:abstractNumId w:val="1"/>
  </w:num>
  <w:num w:numId="6" w16cid:durableId="2067100813">
    <w:abstractNumId w:val="6"/>
  </w:num>
  <w:num w:numId="7" w16cid:durableId="10398654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F0E"/>
    <w:rsid w:val="0000186B"/>
    <w:rsid w:val="00002277"/>
    <w:rsid w:val="0000604A"/>
    <w:rsid w:val="000124A6"/>
    <w:rsid w:val="00013161"/>
    <w:rsid w:val="00013C4A"/>
    <w:rsid w:val="00017527"/>
    <w:rsid w:val="0003512C"/>
    <w:rsid w:val="00041009"/>
    <w:rsid w:val="00045646"/>
    <w:rsid w:val="00056B6D"/>
    <w:rsid w:val="00070B97"/>
    <w:rsid w:val="000A6312"/>
    <w:rsid w:val="000B1214"/>
    <w:rsid w:val="000C5E7B"/>
    <w:rsid w:val="000F2B47"/>
    <w:rsid w:val="000F6D0E"/>
    <w:rsid w:val="00102330"/>
    <w:rsid w:val="0010592A"/>
    <w:rsid w:val="0010765A"/>
    <w:rsid w:val="00110A1E"/>
    <w:rsid w:val="0011447B"/>
    <w:rsid w:val="001224D8"/>
    <w:rsid w:val="00124D25"/>
    <w:rsid w:val="0012528F"/>
    <w:rsid w:val="001317BE"/>
    <w:rsid w:val="001339CE"/>
    <w:rsid w:val="0014159B"/>
    <w:rsid w:val="001502B7"/>
    <w:rsid w:val="00152DC6"/>
    <w:rsid w:val="00155217"/>
    <w:rsid w:val="00157609"/>
    <w:rsid w:val="0016512C"/>
    <w:rsid w:val="00195653"/>
    <w:rsid w:val="00196878"/>
    <w:rsid w:val="001A0CA0"/>
    <w:rsid w:val="001A4FBC"/>
    <w:rsid w:val="001A665E"/>
    <w:rsid w:val="001B1F59"/>
    <w:rsid w:val="001B4A36"/>
    <w:rsid w:val="001C5B23"/>
    <w:rsid w:val="001C61E5"/>
    <w:rsid w:val="001C6E50"/>
    <w:rsid w:val="001D0066"/>
    <w:rsid w:val="001D0996"/>
    <w:rsid w:val="001D1C2E"/>
    <w:rsid w:val="001F062F"/>
    <w:rsid w:val="001F0B5A"/>
    <w:rsid w:val="0020151D"/>
    <w:rsid w:val="00212801"/>
    <w:rsid w:val="00213168"/>
    <w:rsid w:val="0021320C"/>
    <w:rsid w:val="00213210"/>
    <w:rsid w:val="002172B5"/>
    <w:rsid w:val="002264D6"/>
    <w:rsid w:val="002402AF"/>
    <w:rsid w:val="002425D6"/>
    <w:rsid w:val="002438B3"/>
    <w:rsid w:val="002511D0"/>
    <w:rsid w:val="00262C2C"/>
    <w:rsid w:val="00265AB1"/>
    <w:rsid w:val="0026622F"/>
    <w:rsid w:val="002778A9"/>
    <w:rsid w:val="002944F8"/>
    <w:rsid w:val="00294995"/>
    <w:rsid w:val="002B5086"/>
    <w:rsid w:val="002B5597"/>
    <w:rsid w:val="002D5D4B"/>
    <w:rsid w:val="002F03AF"/>
    <w:rsid w:val="002F700E"/>
    <w:rsid w:val="002F7D09"/>
    <w:rsid w:val="00302194"/>
    <w:rsid w:val="00303634"/>
    <w:rsid w:val="003044F2"/>
    <w:rsid w:val="0031130B"/>
    <w:rsid w:val="00312C10"/>
    <w:rsid w:val="00321214"/>
    <w:rsid w:val="00351008"/>
    <w:rsid w:val="00354BA3"/>
    <w:rsid w:val="00363F9E"/>
    <w:rsid w:val="00370E70"/>
    <w:rsid w:val="00385990"/>
    <w:rsid w:val="003921D8"/>
    <w:rsid w:val="003A5CD6"/>
    <w:rsid w:val="003C635E"/>
    <w:rsid w:val="003D0C7D"/>
    <w:rsid w:val="003D2491"/>
    <w:rsid w:val="003D31E3"/>
    <w:rsid w:val="003E3081"/>
    <w:rsid w:val="003E61FD"/>
    <w:rsid w:val="003F3BC7"/>
    <w:rsid w:val="0040466C"/>
    <w:rsid w:val="00406B3E"/>
    <w:rsid w:val="004077D2"/>
    <w:rsid w:val="00417629"/>
    <w:rsid w:val="00431E52"/>
    <w:rsid w:val="004762C0"/>
    <w:rsid w:val="0048756A"/>
    <w:rsid w:val="004B23AD"/>
    <w:rsid w:val="004C500A"/>
    <w:rsid w:val="004D0157"/>
    <w:rsid w:val="004D63DB"/>
    <w:rsid w:val="004F5691"/>
    <w:rsid w:val="0050477B"/>
    <w:rsid w:val="0053098C"/>
    <w:rsid w:val="005330DE"/>
    <w:rsid w:val="00542565"/>
    <w:rsid w:val="0055195B"/>
    <w:rsid w:val="00564CDE"/>
    <w:rsid w:val="00564DBD"/>
    <w:rsid w:val="0057443D"/>
    <w:rsid w:val="00581F61"/>
    <w:rsid w:val="0059050E"/>
    <w:rsid w:val="0059074D"/>
    <w:rsid w:val="005928D0"/>
    <w:rsid w:val="00593ED7"/>
    <w:rsid w:val="005944C1"/>
    <w:rsid w:val="005A02F2"/>
    <w:rsid w:val="005A203F"/>
    <w:rsid w:val="005A3D6F"/>
    <w:rsid w:val="005A4559"/>
    <w:rsid w:val="005A48FA"/>
    <w:rsid w:val="005B36B2"/>
    <w:rsid w:val="005B7177"/>
    <w:rsid w:val="005C3DD6"/>
    <w:rsid w:val="005D1139"/>
    <w:rsid w:val="005D23A1"/>
    <w:rsid w:val="005E1EE0"/>
    <w:rsid w:val="005E580F"/>
    <w:rsid w:val="005F00DA"/>
    <w:rsid w:val="005F46FC"/>
    <w:rsid w:val="005F5B41"/>
    <w:rsid w:val="00601904"/>
    <w:rsid w:val="0060383E"/>
    <w:rsid w:val="00611364"/>
    <w:rsid w:val="00615D49"/>
    <w:rsid w:val="006221B8"/>
    <w:rsid w:val="00625C72"/>
    <w:rsid w:val="00632FF2"/>
    <w:rsid w:val="00651B04"/>
    <w:rsid w:val="006708C0"/>
    <w:rsid w:val="006722C2"/>
    <w:rsid w:val="00674F51"/>
    <w:rsid w:val="00676E26"/>
    <w:rsid w:val="006833EB"/>
    <w:rsid w:val="006858C7"/>
    <w:rsid w:val="00691426"/>
    <w:rsid w:val="006976F8"/>
    <w:rsid w:val="00697878"/>
    <w:rsid w:val="006B09CD"/>
    <w:rsid w:val="006B121E"/>
    <w:rsid w:val="006D6EA9"/>
    <w:rsid w:val="006F0E5A"/>
    <w:rsid w:val="006F116C"/>
    <w:rsid w:val="006F4863"/>
    <w:rsid w:val="007078DD"/>
    <w:rsid w:val="00712750"/>
    <w:rsid w:val="007209A7"/>
    <w:rsid w:val="007231F9"/>
    <w:rsid w:val="007419EF"/>
    <w:rsid w:val="007449DF"/>
    <w:rsid w:val="00746982"/>
    <w:rsid w:val="00755206"/>
    <w:rsid w:val="00757954"/>
    <w:rsid w:val="007745B0"/>
    <w:rsid w:val="007975AD"/>
    <w:rsid w:val="007A6594"/>
    <w:rsid w:val="007B3814"/>
    <w:rsid w:val="007B4F95"/>
    <w:rsid w:val="007B554E"/>
    <w:rsid w:val="007C1EE0"/>
    <w:rsid w:val="007C443A"/>
    <w:rsid w:val="007C6BF7"/>
    <w:rsid w:val="007E0162"/>
    <w:rsid w:val="007E15C6"/>
    <w:rsid w:val="007E177C"/>
    <w:rsid w:val="007E5098"/>
    <w:rsid w:val="007F0871"/>
    <w:rsid w:val="00802407"/>
    <w:rsid w:val="0080379E"/>
    <w:rsid w:val="00803E15"/>
    <w:rsid w:val="0081219F"/>
    <w:rsid w:val="00813F37"/>
    <w:rsid w:val="00814A7D"/>
    <w:rsid w:val="0082182C"/>
    <w:rsid w:val="00825FE0"/>
    <w:rsid w:val="00835028"/>
    <w:rsid w:val="008416CA"/>
    <w:rsid w:val="00844174"/>
    <w:rsid w:val="00847407"/>
    <w:rsid w:val="0085306E"/>
    <w:rsid w:val="00860A83"/>
    <w:rsid w:val="00862B41"/>
    <w:rsid w:val="0087010F"/>
    <w:rsid w:val="008A1F55"/>
    <w:rsid w:val="008A2752"/>
    <w:rsid w:val="008A3A28"/>
    <w:rsid w:val="008B7676"/>
    <w:rsid w:val="008C464D"/>
    <w:rsid w:val="008D073B"/>
    <w:rsid w:val="008D2ABB"/>
    <w:rsid w:val="008D3E60"/>
    <w:rsid w:val="008D3F34"/>
    <w:rsid w:val="008E6DD0"/>
    <w:rsid w:val="008F77A5"/>
    <w:rsid w:val="00914406"/>
    <w:rsid w:val="00921F0E"/>
    <w:rsid w:val="00930107"/>
    <w:rsid w:val="00946326"/>
    <w:rsid w:val="00960ED0"/>
    <w:rsid w:val="00977423"/>
    <w:rsid w:val="00982203"/>
    <w:rsid w:val="00983FC0"/>
    <w:rsid w:val="00985BAE"/>
    <w:rsid w:val="0098794A"/>
    <w:rsid w:val="009A612A"/>
    <w:rsid w:val="009B6331"/>
    <w:rsid w:val="009B759F"/>
    <w:rsid w:val="009C4B92"/>
    <w:rsid w:val="009C6BDC"/>
    <w:rsid w:val="009C6EAC"/>
    <w:rsid w:val="009C7CA7"/>
    <w:rsid w:val="009C7D2E"/>
    <w:rsid w:val="009D01E4"/>
    <w:rsid w:val="009D46B5"/>
    <w:rsid w:val="009D6271"/>
    <w:rsid w:val="009D6B83"/>
    <w:rsid w:val="009E04FF"/>
    <w:rsid w:val="009E6172"/>
    <w:rsid w:val="009E6676"/>
    <w:rsid w:val="009F1FBC"/>
    <w:rsid w:val="00A0190A"/>
    <w:rsid w:val="00A04AB6"/>
    <w:rsid w:val="00A07739"/>
    <w:rsid w:val="00A0792A"/>
    <w:rsid w:val="00A25E13"/>
    <w:rsid w:val="00A3567D"/>
    <w:rsid w:val="00A4443D"/>
    <w:rsid w:val="00A4546F"/>
    <w:rsid w:val="00A50083"/>
    <w:rsid w:val="00A52F56"/>
    <w:rsid w:val="00A629C7"/>
    <w:rsid w:val="00A62DEF"/>
    <w:rsid w:val="00A67595"/>
    <w:rsid w:val="00A719DF"/>
    <w:rsid w:val="00A75EFA"/>
    <w:rsid w:val="00A83ECA"/>
    <w:rsid w:val="00A91649"/>
    <w:rsid w:val="00A91A69"/>
    <w:rsid w:val="00AC2C84"/>
    <w:rsid w:val="00AC3104"/>
    <w:rsid w:val="00AD17AB"/>
    <w:rsid w:val="00AD66E4"/>
    <w:rsid w:val="00AD75FC"/>
    <w:rsid w:val="00AE3C5B"/>
    <w:rsid w:val="00AE68FC"/>
    <w:rsid w:val="00AF170C"/>
    <w:rsid w:val="00AF700E"/>
    <w:rsid w:val="00B06C33"/>
    <w:rsid w:val="00B111A7"/>
    <w:rsid w:val="00B11261"/>
    <w:rsid w:val="00B332F7"/>
    <w:rsid w:val="00B403C7"/>
    <w:rsid w:val="00B41C15"/>
    <w:rsid w:val="00B41FA9"/>
    <w:rsid w:val="00B46FFC"/>
    <w:rsid w:val="00B53EEC"/>
    <w:rsid w:val="00B7396F"/>
    <w:rsid w:val="00B74743"/>
    <w:rsid w:val="00B74F7C"/>
    <w:rsid w:val="00B83C1A"/>
    <w:rsid w:val="00B841C5"/>
    <w:rsid w:val="00B936CB"/>
    <w:rsid w:val="00B94351"/>
    <w:rsid w:val="00B961AD"/>
    <w:rsid w:val="00BA223C"/>
    <w:rsid w:val="00BA59B1"/>
    <w:rsid w:val="00BC590F"/>
    <w:rsid w:val="00BC6664"/>
    <w:rsid w:val="00BC73BD"/>
    <w:rsid w:val="00BD03D6"/>
    <w:rsid w:val="00BE092D"/>
    <w:rsid w:val="00C06A32"/>
    <w:rsid w:val="00C11487"/>
    <w:rsid w:val="00C11CA4"/>
    <w:rsid w:val="00C11E34"/>
    <w:rsid w:val="00C240FC"/>
    <w:rsid w:val="00C43BE9"/>
    <w:rsid w:val="00C44A36"/>
    <w:rsid w:val="00C45F92"/>
    <w:rsid w:val="00C50C46"/>
    <w:rsid w:val="00C56ADE"/>
    <w:rsid w:val="00C631AE"/>
    <w:rsid w:val="00C63FA2"/>
    <w:rsid w:val="00C643A2"/>
    <w:rsid w:val="00C70D7E"/>
    <w:rsid w:val="00C8655A"/>
    <w:rsid w:val="00C90B20"/>
    <w:rsid w:val="00C95CE6"/>
    <w:rsid w:val="00CA2A35"/>
    <w:rsid w:val="00CB2B28"/>
    <w:rsid w:val="00CD3216"/>
    <w:rsid w:val="00CE0600"/>
    <w:rsid w:val="00CF1810"/>
    <w:rsid w:val="00D068AD"/>
    <w:rsid w:val="00D10913"/>
    <w:rsid w:val="00D37D08"/>
    <w:rsid w:val="00D43873"/>
    <w:rsid w:val="00D520FC"/>
    <w:rsid w:val="00D732F5"/>
    <w:rsid w:val="00D86B54"/>
    <w:rsid w:val="00D927C4"/>
    <w:rsid w:val="00DC0568"/>
    <w:rsid w:val="00DC4621"/>
    <w:rsid w:val="00DC780B"/>
    <w:rsid w:val="00DD6F79"/>
    <w:rsid w:val="00DE6F69"/>
    <w:rsid w:val="00DF6CE6"/>
    <w:rsid w:val="00E11437"/>
    <w:rsid w:val="00E15EB9"/>
    <w:rsid w:val="00E44CBB"/>
    <w:rsid w:val="00E53254"/>
    <w:rsid w:val="00E82B7B"/>
    <w:rsid w:val="00E86A93"/>
    <w:rsid w:val="00EA1E4D"/>
    <w:rsid w:val="00EA6404"/>
    <w:rsid w:val="00EB24E2"/>
    <w:rsid w:val="00EC514A"/>
    <w:rsid w:val="00ED1F67"/>
    <w:rsid w:val="00ED437F"/>
    <w:rsid w:val="00ED47ED"/>
    <w:rsid w:val="00ED5416"/>
    <w:rsid w:val="00F037C8"/>
    <w:rsid w:val="00F03998"/>
    <w:rsid w:val="00F04EE0"/>
    <w:rsid w:val="00F06844"/>
    <w:rsid w:val="00F158B5"/>
    <w:rsid w:val="00F32886"/>
    <w:rsid w:val="00F328B3"/>
    <w:rsid w:val="00F33511"/>
    <w:rsid w:val="00F3446E"/>
    <w:rsid w:val="00F34F3F"/>
    <w:rsid w:val="00F46968"/>
    <w:rsid w:val="00F5083F"/>
    <w:rsid w:val="00F665AF"/>
    <w:rsid w:val="00F71486"/>
    <w:rsid w:val="00F76AF8"/>
    <w:rsid w:val="00F92060"/>
    <w:rsid w:val="00FA08B2"/>
    <w:rsid w:val="00FA0BD0"/>
    <w:rsid w:val="00FA69AA"/>
    <w:rsid w:val="00FB5A26"/>
    <w:rsid w:val="00FB7FE5"/>
    <w:rsid w:val="00FC21DC"/>
    <w:rsid w:val="00FC6228"/>
    <w:rsid w:val="00FE1138"/>
    <w:rsid w:val="00FE27B9"/>
    <w:rsid w:val="00FE3F74"/>
    <w:rsid w:val="00FF3B98"/>
    <w:rsid w:val="00FF43F1"/>
    <w:rsid w:val="00FF7AB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31142"/>
  <w15:chartTrackingRefBased/>
  <w15:docId w15:val="{C674E98A-24F7-4D3F-B96F-984142444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921F0E"/>
    <w:pPr>
      <w:tabs>
        <w:tab w:val="center" w:pos="4513"/>
        <w:tab w:val="right" w:pos="9026"/>
      </w:tabs>
      <w:spacing w:after="0" w:line="240" w:lineRule="auto"/>
    </w:pPr>
  </w:style>
  <w:style w:type="character" w:customStyle="1" w:styleId="PisMrk">
    <w:name w:val="Päis Märk"/>
    <w:basedOn w:val="Liguvaikefont"/>
    <w:link w:val="Pis"/>
    <w:uiPriority w:val="99"/>
    <w:rsid w:val="00921F0E"/>
  </w:style>
  <w:style w:type="paragraph" w:styleId="Jalus">
    <w:name w:val="footer"/>
    <w:basedOn w:val="Normaallaad"/>
    <w:link w:val="JalusMrk"/>
    <w:uiPriority w:val="99"/>
    <w:unhideWhenUsed/>
    <w:rsid w:val="00921F0E"/>
    <w:pPr>
      <w:tabs>
        <w:tab w:val="center" w:pos="4513"/>
        <w:tab w:val="right" w:pos="9026"/>
      </w:tabs>
      <w:spacing w:after="0" w:line="240" w:lineRule="auto"/>
    </w:pPr>
  </w:style>
  <w:style w:type="character" w:customStyle="1" w:styleId="JalusMrk">
    <w:name w:val="Jalus Märk"/>
    <w:basedOn w:val="Liguvaikefont"/>
    <w:link w:val="Jalus"/>
    <w:uiPriority w:val="99"/>
    <w:rsid w:val="00921F0E"/>
  </w:style>
  <w:style w:type="paragraph" w:styleId="Vahedeta">
    <w:name w:val="No Spacing"/>
    <w:link w:val="VahedetaMrk"/>
    <w:uiPriority w:val="1"/>
    <w:qFormat/>
    <w:rsid w:val="00C643A2"/>
    <w:pPr>
      <w:spacing w:after="0" w:line="240" w:lineRule="auto"/>
    </w:pPr>
  </w:style>
  <w:style w:type="paragraph" w:customStyle="1" w:styleId="BasicParagraph">
    <w:name w:val="[Basic Paragraph]"/>
    <w:basedOn w:val="Normaallaad"/>
    <w:uiPriority w:val="99"/>
    <w:rsid w:val="006858C7"/>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character" w:styleId="Hperlink">
    <w:name w:val="Hyperlink"/>
    <w:basedOn w:val="Liguvaikefont"/>
    <w:uiPriority w:val="99"/>
    <w:unhideWhenUsed/>
    <w:rsid w:val="005B36B2"/>
    <w:rPr>
      <w:color w:val="0563C1" w:themeColor="hyperlink"/>
      <w:u w:val="single"/>
    </w:rPr>
  </w:style>
  <w:style w:type="character" w:styleId="Lahendamatamainimine">
    <w:name w:val="Unresolved Mention"/>
    <w:basedOn w:val="Liguvaikefont"/>
    <w:uiPriority w:val="99"/>
    <w:semiHidden/>
    <w:unhideWhenUsed/>
    <w:rsid w:val="005B36B2"/>
    <w:rPr>
      <w:color w:val="605E5C"/>
      <w:shd w:val="clear" w:color="auto" w:fill="E1DFDD"/>
    </w:rPr>
  </w:style>
  <w:style w:type="paragraph" w:customStyle="1" w:styleId="GRKword-tyyli">
    <w:name w:val="GRK word -tyyli"/>
    <w:basedOn w:val="Vahedeta"/>
    <w:link w:val="GRKword-tyyliChar"/>
    <w:qFormat/>
    <w:rsid w:val="002F7D09"/>
    <w:rPr>
      <w:rFonts w:cstheme="minorHAnsi"/>
      <w:sz w:val="20"/>
      <w:szCs w:val="20"/>
      <w:lang w:val="en-GB"/>
    </w:rPr>
  </w:style>
  <w:style w:type="paragraph" w:customStyle="1" w:styleId="1Tiedot">
    <w:name w:val="1.Tiedot"/>
    <w:basedOn w:val="Vahedeta"/>
    <w:qFormat/>
    <w:rsid w:val="002F7D09"/>
    <w:rPr>
      <w:rFonts w:cstheme="minorHAnsi"/>
      <w:sz w:val="20"/>
      <w:szCs w:val="20"/>
      <w:lang w:val="en-GB"/>
    </w:rPr>
  </w:style>
  <w:style w:type="character" w:customStyle="1" w:styleId="VahedetaMrk">
    <w:name w:val="Vahedeta Märk"/>
    <w:basedOn w:val="Liguvaikefont"/>
    <w:link w:val="Vahedeta"/>
    <w:uiPriority w:val="1"/>
    <w:rsid w:val="002F7D09"/>
  </w:style>
  <w:style w:type="character" w:customStyle="1" w:styleId="GRKword-tyyliChar">
    <w:name w:val="GRK word -tyyli Char"/>
    <w:basedOn w:val="VahedetaMrk"/>
    <w:link w:val="GRKword-tyyli"/>
    <w:rsid w:val="002F7D09"/>
    <w:rPr>
      <w:rFonts w:cstheme="minorHAnsi"/>
      <w:sz w:val="20"/>
      <w:szCs w:val="20"/>
      <w:lang w:val="en-GB"/>
    </w:rPr>
  </w:style>
  <w:style w:type="paragraph" w:customStyle="1" w:styleId="2Alaotsikko">
    <w:name w:val="2.Alaotsikko"/>
    <w:basedOn w:val="Vahedeta"/>
    <w:next w:val="4alaotsikkoleipteksti"/>
    <w:qFormat/>
    <w:rsid w:val="002F7D09"/>
    <w:rPr>
      <w:rFonts w:cstheme="minorHAnsi"/>
      <w:b/>
      <w:sz w:val="20"/>
      <w:szCs w:val="20"/>
      <w:lang w:val="en-GB"/>
    </w:rPr>
  </w:style>
  <w:style w:type="paragraph" w:customStyle="1" w:styleId="3Asiaotsikko">
    <w:name w:val="3.Asiaotsikko"/>
    <w:basedOn w:val="Vahedeta"/>
    <w:next w:val="2Alaotsikko"/>
    <w:qFormat/>
    <w:rsid w:val="002F7D09"/>
    <w:rPr>
      <w:rFonts w:cstheme="minorHAnsi"/>
      <w:b/>
      <w:sz w:val="24"/>
      <w:szCs w:val="24"/>
      <w:lang w:val="en-GB"/>
    </w:rPr>
  </w:style>
  <w:style w:type="paragraph" w:customStyle="1" w:styleId="4alaotsikkoleipteksti">
    <w:name w:val="4.alaotsikko+leipäteksti"/>
    <w:basedOn w:val="Vahedeta"/>
    <w:qFormat/>
    <w:rsid w:val="002F7D09"/>
    <w:pPr>
      <w:ind w:left="2608" w:hanging="2608"/>
    </w:pPr>
    <w:rPr>
      <w:rFonts w:cstheme="minorHAnsi"/>
      <w:color w:val="000000"/>
      <w:sz w:val="20"/>
      <w:szCs w:val="20"/>
      <w:shd w:val="clear" w:color="auto" w:fill="FFFFFF"/>
    </w:rPr>
  </w:style>
  <w:style w:type="paragraph" w:customStyle="1" w:styleId="5Leipteksti">
    <w:name w:val="5.Leipäteksti"/>
    <w:basedOn w:val="4alaotsikkoleipteksti"/>
    <w:qFormat/>
    <w:rsid w:val="00A83ECA"/>
    <w:pPr>
      <w:ind w:firstLine="0"/>
    </w:pPr>
  </w:style>
  <w:style w:type="paragraph" w:styleId="Kehatekst">
    <w:name w:val="Body Text"/>
    <w:basedOn w:val="Normaallaad"/>
    <w:link w:val="KehatekstMrk"/>
    <w:rsid w:val="00542565"/>
    <w:pPr>
      <w:widowControl w:val="0"/>
      <w:suppressAutoHyphens/>
      <w:spacing w:after="120" w:line="240" w:lineRule="auto"/>
    </w:pPr>
    <w:rPr>
      <w:rFonts w:ascii="Times New Roman" w:eastAsia="SimSun" w:hAnsi="Times New Roman" w:cs="Mangal"/>
      <w:kern w:val="1"/>
      <w:sz w:val="24"/>
      <w:szCs w:val="24"/>
      <w:lang w:val="et-EE" w:eastAsia="zh-CN" w:bidi="hi-IN"/>
    </w:rPr>
  </w:style>
  <w:style w:type="character" w:customStyle="1" w:styleId="KehatekstMrk">
    <w:name w:val="Kehatekst Märk"/>
    <w:basedOn w:val="Liguvaikefont"/>
    <w:link w:val="Kehatekst"/>
    <w:rsid w:val="00542565"/>
    <w:rPr>
      <w:rFonts w:ascii="Times New Roman" w:eastAsia="SimSun" w:hAnsi="Times New Roman" w:cs="Mangal"/>
      <w:kern w:val="1"/>
      <w:sz w:val="24"/>
      <w:szCs w:val="24"/>
      <w:lang w:val="et-EE" w:eastAsia="zh-CN" w:bidi="hi-IN"/>
    </w:rPr>
  </w:style>
  <w:style w:type="table" w:styleId="Kontuurtabel">
    <w:name w:val="Table Grid"/>
    <w:basedOn w:val="Normaaltabel"/>
    <w:uiPriority w:val="39"/>
    <w:rsid w:val="00002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allaad1">
    <w:name w:val="Normaallaad1"/>
    <w:basedOn w:val="Normaallaad"/>
    <w:rsid w:val="00B74743"/>
    <w:pPr>
      <w:spacing w:line="276" w:lineRule="auto"/>
    </w:pPr>
    <w:rPr>
      <w:rFonts w:ascii="Aptos" w:hAnsi="Aptos" w:cs="Times New Roman"/>
      <w:kern w:val="2"/>
      <w:sz w:val="24"/>
      <w:szCs w:val="24"/>
      <w:lang w:val="et-EE" w:eastAsia="et-E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69071">
      <w:bodyDiv w:val="1"/>
      <w:marLeft w:val="0"/>
      <w:marRight w:val="0"/>
      <w:marTop w:val="0"/>
      <w:marBottom w:val="0"/>
      <w:divBdr>
        <w:top w:val="none" w:sz="0" w:space="0" w:color="auto"/>
        <w:left w:val="none" w:sz="0" w:space="0" w:color="auto"/>
        <w:bottom w:val="none" w:sz="0" w:space="0" w:color="auto"/>
        <w:right w:val="none" w:sz="0" w:space="0" w:color="auto"/>
      </w:divBdr>
    </w:div>
    <w:div w:id="524252621">
      <w:bodyDiv w:val="1"/>
      <w:marLeft w:val="0"/>
      <w:marRight w:val="0"/>
      <w:marTop w:val="0"/>
      <w:marBottom w:val="0"/>
      <w:divBdr>
        <w:top w:val="none" w:sz="0" w:space="0" w:color="auto"/>
        <w:left w:val="none" w:sz="0" w:space="0" w:color="auto"/>
        <w:bottom w:val="none" w:sz="0" w:space="0" w:color="auto"/>
        <w:right w:val="none" w:sz="0" w:space="0" w:color="auto"/>
      </w:divBdr>
    </w:div>
    <w:div w:id="1274899649">
      <w:bodyDiv w:val="1"/>
      <w:marLeft w:val="0"/>
      <w:marRight w:val="0"/>
      <w:marTop w:val="0"/>
      <w:marBottom w:val="0"/>
      <w:divBdr>
        <w:top w:val="none" w:sz="0" w:space="0" w:color="auto"/>
        <w:left w:val="none" w:sz="0" w:space="0" w:color="auto"/>
        <w:bottom w:val="none" w:sz="0" w:space="0" w:color="auto"/>
        <w:right w:val="none" w:sz="0" w:space="0" w:color="auto"/>
      </w:divBdr>
    </w:div>
    <w:div w:id="206170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GRK_word_teema">
  <a:themeElements>
    <a:clrScheme name="GRK VÄRIT">
      <a:dk1>
        <a:sysClr val="windowText" lastClr="000000"/>
      </a:dk1>
      <a:lt1>
        <a:sysClr val="window" lastClr="FFFFFF"/>
      </a:lt1>
      <a:dk2>
        <a:srgbClr val="000000"/>
      </a:dk2>
      <a:lt2>
        <a:srgbClr val="FFFFFF"/>
      </a:lt2>
      <a:accent1>
        <a:srgbClr val="FA6C00"/>
      </a:accent1>
      <a:accent2>
        <a:srgbClr val="007EC7"/>
      </a:accent2>
      <a:accent3>
        <a:srgbClr val="3F4C55"/>
      </a:accent3>
      <a:accent4>
        <a:srgbClr val="FFFFFF"/>
      </a:accent4>
      <a:accent5>
        <a:srgbClr val="FFFFFF"/>
      </a:accent5>
      <a:accent6>
        <a:srgbClr val="FFFFFF"/>
      </a:accent6>
      <a:hlink>
        <a:srgbClr val="0563C1"/>
      </a:hlink>
      <a:folHlink>
        <a:srgbClr val="954F72"/>
      </a:folHlink>
    </a:clrScheme>
    <a:fontScheme name="GRK WORD">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58ABAD9A71AC340A5590446733635EB" ma:contentTypeVersion="19" ma:contentTypeDescription="Loo uus dokument" ma:contentTypeScope="" ma:versionID="35c893ceb23951ad9145caf8a97389af">
  <xsd:schema xmlns:xsd="http://www.w3.org/2001/XMLSchema" xmlns:xs="http://www.w3.org/2001/XMLSchema" xmlns:p="http://schemas.microsoft.com/office/2006/metadata/properties" xmlns:ns2="9ee6c0d7-b4c4-4a8e-8743-b6b4d522d1a5" xmlns:ns3="a34e0242-ee93-4930-8d43-eeb0cf9a8e03" xmlns:ns4="6483163a-3c6e-4860-92d0-9e7eb7209a0f" targetNamespace="http://schemas.microsoft.com/office/2006/metadata/properties" ma:root="true" ma:fieldsID="ee2f50f712e288296da0cb2f063b9fd1" ns2:_="" ns3:_="" ns4:_="">
    <xsd:import namespace="9ee6c0d7-b4c4-4a8e-8743-b6b4d522d1a5"/>
    <xsd:import namespace="a34e0242-ee93-4930-8d43-eeb0cf9a8e03"/>
    <xsd:import namespace="6483163a-3c6e-4860-92d0-9e7eb7209a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4:SharedWithUsers" minOccurs="0"/>
                <xsd:element ref="ns4:SharedWithDetail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e6c0d7-b4c4-4a8e-8743-b6b4d522d1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Pildisildid" ma:readOnly="false" ma:fieldId="{5cf76f15-5ced-4ddc-b409-7134ff3c332f}" ma:taxonomyMulti="true" ma:sspId="88d38a0c-a0fa-417c-88dd-afc35592cd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4e0242-ee93-4930-8d43-eeb0cf9a8e0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3a902e5-4238-4e79-9f1a-2716e2698701}" ma:internalName="TaxCatchAll" ma:showField="CatchAllData" ma:web="6483163a-3c6e-4860-92d0-9e7eb7209a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83163a-3c6e-4860-92d0-9e7eb7209a0f" elementFormDefault="qualified">
    <xsd:import namespace="http://schemas.microsoft.com/office/2006/documentManagement/types"/>
    <xsd:import namespace="http://schemas.microsoft.com/office/infopath/2007/PartnerControls"/>
    <xsd:element name="SharedWithUsers" ma:index="22"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Ühiskasutusse andmise üksikasjad"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34e0242-ee93-4930-8d43-eeb0cf9a8e03" xsi:nil="true"/>
    <lcf76f155ced4ddcb4097134ff3c332f xmlns="9ee6c0d7-b4c4-4a8e-8743-b6b4d522d1a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AC38F7-1E7D-41AD-B34D-62AB437DAF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e6c0d7-b4c4-4a8e-8743-b6b4d522d1a5"/>
    <ds:schemaRef ds:uri="a34e0242-ee93-4930-8d43-eeb0cf9a8e03"/>
    <ds:schemaRef ds:uri="6483163a-3c6e-4860-92d0-9e7eb7209a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32F42A-062D-43E7-BF69-3620FCF56F59}">
  <ds:schemaRefs>
    <ds:schemaRef ds:uri="http://schemas.openxmlformats.org/officeDocument/2006/bibliography"/>
  </ds:schemaRefs>
</ds:datastoreItem>
</file>

<file path=customXml/itemProps3.xml><?xml version="1.0" encoding="utf-8"?>
<ds:datastoreItem xmlns:ds="http://schemas.openxmlformats.org/officeDocument/2006/customXml" ds:itemID="{C5B138E3-B318-4E0E-8174-0801A51F6F00}">
  <ds:schemaRefs>
    <ds:schemaRef ds:uri="http://schemas.microsoft.com/office/2006/metadata/properties"/>
    <ds:schemaRef ds:uri="http://schemas.microsoft.com/office/infopath/2007/PartnerControls"/>
    <ds:schemaRef ds:uri="a34e0242-ee93-4930-8d43-eeb0cf9a8e03"/>
    <ds:schemaRef ds:uri="9ee6c0d7-b4c4-4a8e-8743-b6b4d522d1a5"/>
  </ds:schemaRefs>
</ds:datastoreItem>
</file>

<file path=customXml/itemProps4.xml><?xml version="1.0" encoding="utf-8"?>
<ds:datastoreItem xmlns:ds="http://schemas.openxmlformats.org/officeDocument/2006/customXml" ds:itemID="{D96E30EE-0B1B-4D76-B803-E0B443F324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703</TotalTime>
  <Pages>3</Pages>
  <Words>486</Words>
  <Characters>3571</Characters>
  <Application>Microsoft Office Word</Application>
  <DocSecurity>0</DocSecurity>
  <Lines>54</Lines>
  <Paragraphs>16</Paragraphs>
  <ScaleCrop>false</ScaleCrop>
  <HeadingPairs>
    <vt:vector size="6" baseType="variant">
      <vt:variant>
        <vt:lpstr>Pealkiri</vt:lpstr>
      </vt:variant>
      <vt:variant>
        <vt:i4>1</vt:i4>
      </vt:variant>
      <vt:variant>
        <vt:lpstr>Otsikko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GRK</dc:creator>
  <cp:keywords/>
  <dc:description/>
  <cp:lastModifiedBy>Sepp Silver</cp:lastModifiedBy>
  <cp:revision>155</cp:revision>
  <cp:lastPrinted>2019-03-06T07:28:00Z</cp:lastPrinted>
  <dcterms:created xsi:type="dcterms:W3CDTF">2021-04-14T14:36:00Z</dcterms:created>
  <dcterms:modified xsi:type="dcterms:W3CDTF">2026-09-07T13:23:00Z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0x010100858ABAD9A71AC340A5590446733635EB</vt:lpwstr>
  </property>
</Properties>
</file>